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20" w:tblpY="2881"/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"/>
        <w:gridCol w:w="750"/>
        <w:gridCol w:w="2159"/>
        <w:gridCol w:w="2086"/>
        <w:gridCol w:w="2359"/>
        <w:gridCol w:w="2263"/>
        <w:gridCol w:w="1139"/>
        <w:gridCol w:w="1411"/>
        <w:gridCol w:w="3288"/>
      </w:tblGrid>
      <w:tr w:rsidR="00872D33" w:rsidTr="00602275">
        <w:trPr>
          <w:trHeight w:hRule="exact" w:val="24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spacing w:line="234" w:lineRule="exact"/>
              <w:ind w:firstLine="96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spacing w:val="-2"/>
              </w:rPr>
              <w:t>стро-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2"/>
              </w:rPr>
              <w:t>Наименование мероприятия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Ожидаемый результат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spacing w:line="234" w:lineRule="exact"/>
              <w:ind w:left="24"/>
            </w:pPr>
            <w:r>
              <w:rPr>
                <w:rFonts w:eastAsia="Times New Roman"/>
                <w:spacing w:val="-3"/>
              </w:rPr>
              <w:t xml:space="preserve">Предлагаемый механизм </w:t>
            </w:r>
            <w:r>
              <w:rPr>
                <w:rFonts w:eastAsia="Times New Roman"/>
              </w:rPr>
              <w:t>реализации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1062"/>
            </w:pPr>
            <w:r>
              <w:rPr>
                <w:rFonts w:eastAsia="Times New Roman"/>
                <w:spacing w:val="-3"/>
              </w:rPr>
              <w:t>Индикаторы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872D33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spacing w:line="230" w:lineRule="exact"/>
              <w:ind w:left="105" w:right="86"/>
              <w:jc w:val="center"/>
            </w:pPr>
            <w:r>
              <w:rPr>
                <w:rFonts w:eastAsia="Times New Roman"/>
              </w:rPr>
              <w:t xml:space="preserve">Срок </w:t>
            </w:r>
            <w:r>
              <w:rPr>
                <w:rFonts w:eastAsia="Times New Roman"/>
                <w:spacing w:val="-2"/>
              </w:rPr>
              <w:t>исполнения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Исполнитель</w:t>
            </w:r>
          </w:p>
        </w:tc>
      </w:tr>
      <w:tr w:rsidR="00872D33" w:rsidTr="00602275">
        <w:trPr>
          <w:trHeight w:hRule="exact" w:val="254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872D33" w:rsidP="00060724"/>
          <w:p w:rsidR="00872D33" w:rsidRDefault="00872D33" w:rsidP="00060724"/>
        </w:tc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872D33" w:rsidP="00060724"/>
          <w:p w:rsidR="00872D33" w:rsidRDefault="00872D33" w:rsidP="00060724"/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872D33" w:rsidP="00060724"/>
          <w:p w:rsidR="00872D33" w:rsidRDefault="00872D33" w:rsidP="00060724"/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872D33" w:rsidP="00060724"/>
          <w:p w:rsidR="00872D33" w:rsidRDefault="00872D33" w:rsidP="00060724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431"/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целевое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872D33" w:rsidP="00060724">
            <w:pPr>
              <w:shd w:val="clear" w:color="auto" w:fill="FFFFFF"/>
              <w:jc w:val="center"/>
            </w:pPr>
          </w:p>
          <w:p w:rsidR="00872D33" w:rsidRDefault="00872D33" w:rsidP="00060724">
            <w:pPr>
              <w:shd w:val="clear" w:color="auto" w:fill="FFFFFF"/>
              <w:jc w:val="center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Default="00872D33" w:rsidP="00060724">
            <w:pPr>
              <w:shd w:val="clear" w:color="auto" w:fill="FFFFFF"/>
              <w:jc w:val="center"/>
            </w:pPr>
          </w:p>
          <w:p w:rsidR="00872D33" w:rsidRDefault="00872D33" w:rsidP="00060724">
            <w:pPr>
              <w:shd w:val="clear" w:color="auto" w:fill="FFFFFF"/>
              <w:jc w:val="center"/>
            </w:pPr>
          </w:p>
        </w:tc>
      </w:tr>
      <w:tr w:rsidR="00872D33" w:rsidTr="00602275">
        <w:trPr>
          <w:trHeight w:hRule="exact" w:val="230"/>
        </w:trPr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120"/>
            </w:pPr>
            <w:r>
              <w:rPr>
                <w:rFonts w:eastAsia="Times New Roman"/>
              </w:rPr>
              <w:t>ки</w:t>
            </w:r>
          </w:p>
        </w:tc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872D33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872D33" w:rsidP="00060724">
            <w:pPr>
              <w:shd w:val="clear" w:color="auto" w:fill="FFFFFF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872D33" w:rsidP="00060724">
            <w:pPr>
              <w:shd w:val="clear" w:color="auto" w:fill="FFFFFF"/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139"/>
            </w:pPr>
            <w:r>
              <w:rPr>
                <w:spacing w:val="-2"/>
              </w:rPr>
              <w:t>(</w:t>
            </w:r>
            <w:r>
              <w:rPr>
                <w:rFonts w:eastAsia="Times New Roman"/>
                <w:spacing w:val="-2"/>
              </w:rPr>
              <w:t>единица измерения)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значение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872D33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872D33" w:rsidP="00060724">
            <w:pPr>
              <w:shd w:val="clear" w:color="auto" w:fill="FFFFFF"/>
            </w:pPr>
          </w:p>
        </w:tc>
      </w:tr>
      <w:tr w:rsidR="00872D33" w:rsidTr="00602275">
        <w:trPr>
          <w:trHeight w:hRule="exact" w:val="254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191"/>
            </w:pPr>
            <w:r>
              <w:t>1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1301"/>
            </w:pPr>
            <w: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890"/>
            </w:pPr>
            <w: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1019"/>
            </w:pPr>
            <w:r>
              <w:t>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986"/>
            </w:pPr>
            <w: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872D33" w:rsidTr="00602275">
        <w:trPr>
          <w:trHeight w:hRule="exact" w:val="244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36485A" w:rsidP="00060724">
            <w:pPr>
              <w:shd w:val="clear" w:color="auto" w:fill="FFFFFF"/>
              <w:ind w:left="167"/>
            </w:pPr>
            <w:r>
              <w:t>.</w:t>
            </w:r>
          </w:p>
        </w:tc>
        <w:tc>
          <w:tcPr>
            <w:tcW w:w="15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060724">
            <w:pPr>
              <w:shd w:val="clear" w:color="auto" w:fill="FFFFFF"/>
              <w:ind w:left="1947"/>
            </w:pPr>
            <w:r w:rsidRPr="00602275">
              <w:rPr>
                <w:rFonts w:eastAsia="Times New Roman"/>
                <w:bCs/>
                <w:spacing w:val="-1"/>
              </w:rPr>
              <w:t xml:space="preserve"> Обеспечение информационной открытости и подконтрольности жилищно-коммунального хозяйства</w:t>
            </w:r>
          </w:p>
        </w:tc>
      </w:tr>
      <w:tr w:rsidR="00477192" w:rsidTr="00602275">
        <w:trPr>
          <w:trHeight w:hRule="exact" w:val="25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  <w:ind w:left="139"/>
            </w:pPr>
            <w:r>
              <w:t>1.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AC1CF6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 xml:space="preserve">  </w:t>
            </w:r>
            <w:r w:rsidR="00477192" w:rsidRPr="00602275">
              <w:rPr>
                <w:rFonts w:eastAsia="Times New Roman"/>
                <w:bCs/>
                <w:spacing w:val="-9"/>
              </w:rPr>
              <w:t>Реализация муниципального плана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мероприятий по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информированию граждан об их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правах и обязанностях в сфере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жилищно-коммунального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хозяйства, в том числе по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вопросам: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bCs/>
                <w:spacing w:val="-8"/>
              </w:rPr>
              <w:t xml:space="preserve">1) </w:t>
            </w:r>
            <w:r w:rsidRPr="00602275">
              <w:rPr>
                <w:rFonts w:eastAsia="Times New Roman"/>
                <w:bCs/>
                <w:spacing w:val="-8"/>
              </w:rPr>
              <w:t>создания и функционирования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систем капитального ремонта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общего имущества в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многоквартирных домах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1"/>
              </w:rPr>
              <w:t>повышение правовой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реализация постановления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bCs/>
              </w:rPr>
              <w:t xml:space="preserve">1. </w:t>
            </w:r>
            <w:r w:rsidRPr="00602275">
              <w:rPr>
                <w:rFonts w:eastAsia="Times New Roman"/>
                <w:bCs/>
              </w:rPr>
              <w:t>Количество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jc w:val="center"/>
            </w:pPr>
            <w:r w:rsidRPr="00602275"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  <w:jc w:val="center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  <w:r>
              <w:t>Администрация МО</w:t>
            </w:r>
          </w:p>
          <w:p w:rsidR="00477192" w:rsidRDefault="00477192" w:rsidP="00060724">
            <w:pPr>
              <w:shd w:val="clear" w:color="auto" w:fill="FFFFFF"/>
            </w:pPr>
          </w:p>
        </w:tc>
      </w:tr>
      <w:tr w:rsidR="00477192" w:rsidTr="00602275">
        <w:trPr>
          <w:trHeight w:hRule="exact" w:val="234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грамотности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Правительства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размещенных материалов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  <w:r>
              <w:t>Краснополянское</w:t>
            </w:r>
          </w:p>
        </w:tc>
      </w:tr>
      <w:tr w:rsidR="00477192" w:rsidTr="00602275">
        <w:trPr>
          <w:trHeight w:hRule="exact" w:val="220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населения,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 от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в печатных средствах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  <w:r>
              <w:t>Сельское поселение</w:t>
            </w:r>
          </w:p>
        </w:tc>
      </w:tr>
      <w:tr w:rsidR="00477192" w:rsidTr="00602275">
        <w:trPr>
          <w:trHeight w:hRule="exact" w:val="225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снижение социальной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bCs/>
                <w:spacing w:val="-4"/>
              </w:rPr>
              <w:t xml:space="preserve">12.04.2013 </w:t>
            </w:r>
            <w:r w:rsidRPr="00602275">
              <w:rPr>
                <w:rFonts w:eastAsia="Times New Roman"/>
                <w:bCs/>
                <w:spacing w:val="-4"/>
              </w:rPr>
              <w:t>№486-ПП «О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массовой информации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  <w:jc w:val="center"/>
            </w:pPr>
          </w:p>
        </w:tc>
      </w:tr>
      <w:tr w:rsidR="00477192" w:rsidTr="00602275">
        <w:trPr>
          <w:trHeight w:hRule="exact" w:val="239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напряженности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мерах, направленных на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  <w:jc w:val="center"/>
            </w:pPr>
          </w:p>
        </w:tc>
      </w:tr>
      <w:tr w:rsidR="00477192" w:rsidTr="00602275">
        <w:trPr>
          <w:trHeight w:hRule="exact" w:val="234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информирование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</w:tr>
      <w:tr w:rsidR="00477192" w:rsidTr="00602275">
        <w:trPr>
          <w:trHeight w:hRule="exact" w:val="225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населения Свердловской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</w:tr>
      <w:tr w:rsidR="00477192" w:rsidTr="00602275">
        <w:trPr>
          <w:trHeight w:hRule="exact" w:val="225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области по вопросам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</w:tr>
      <w:tr w:rsidR="00477192" w:rsidTr="00602275">
        <w:trPr>
          <w:trHeight w:hRule="exact" w:val="239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rPr>
                <w:rFonts w:eastAsia="Times New Roman"/>
                <w:bCs/>
                <w:spacing w:val="-10"/>
              </w:rPr>
            </w:pPr>
            <w:r w:rsidRPr="00602275">
              <w:rPr>
                <w:rFonts w:eastAsia="Times New Roman"/>
                <w:bCs/>
                <w:spacing w:val="-10"/>
              </w:rPr>
              <w:t>жилищно-коммунального</w:t>
            </w:r>
          </w:p>
          <w:p w:rsidR="00477192" w:rsidRPr="00602275" w:rsidRDefault="00477192" w:rsidP="00060724">
            <w:pPr>
              <w:shd w:val="clear" w:color="auto" w:fill="FFFFFF"/>
              <w:rPr>
                <w:rFonts w:eastAsia="Times New Roman"/>
                <w:bCs/>
                <w:spacing w:val="-10"/>
              </w:rPr>
            </w:pPr>
            <w:r w:rsidRPr="00602275">
              <w:rPr>
                <w:rFonts w:eastAsia="Times New Roman"/>
                <w:bCs/>
                <w:spacing w:val="-10"/>
              </w:rPr>
              <w:t>хозяйства и организации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общественного контроля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</w:tr>
      <w:tr w:rsidR="00477192" w:rsidTr="00602275">
        <w:trPr>
          <w:trHeight w:hRule="exact" w:val="234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области по вопросам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</w:tr>
      <w:tr w:rsidR="00477192" w:rsidTr="00602275">
        <w:trPr>
          <w:trHeight w:hRule="exact" w:val="1143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rPr>
                <w:rFonts w:eastAsia="Times New Roman"/>
                <w:bCs/>
                <w:spacing w:val="-10"/>
              </w:rPr>
            </w:pPr>
            <w:r w:rsidRPr="00602275">
              <w:rPr>
                <w:rFonts w:eastAsia="Times New Roman"/>
                <w:bCs/>
                <w:spacing w:val="-10"/>
              </w:rPr>
              <w:t>жилищно-коммунального</w:t>
            </w:r>
          </w:p>
          <w:p w:rsidR="00477192" w:rsidRPr="00602275" w:rsidRDefault="00477192" w:rsidP="00060724">
            <w:pPr>
              <w:shd w:val="clear" w:color="auto" w:fill="FFFFFF"/>
              <w:rPr>
                <w:rFonts w:eastAsia="Times New Roman"/>
                <w:bCs/>
                <w:spacing w:val="-10"/>
              </w:rPr>
            </w:pPr>
            <w:r w:rsidRPr="00602275">
              <w:rPr>
                <w:rFonts w:eastAsia="Times New Roman"/>
                <w:bCs/>
                <w:spacing w:val="-10"/>
              </w:rPr>
              <w:t>хозяйства и организации</w:t>
            </w:r>
          </w:p>
          <w:p w:rsidR="00477192" w:rsidRPr="00602275" w:rsidRDefault="00477192" w:rsidP="00060724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общественного контроля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spacing w:line="230" w:lineRule="exact"/>
              <w:ind w:right="96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</w:tr>
      <w:tr w:rsidR="00477192" w:rsidTr="00602275">
        <w:trPr>
          <w:trHeight w:hRule="exact" w:val="82"/>
        </w:trPr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spacing w:line="230" w:lineRule="exact"/>
              <w:ind w:right="158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spacing w:line="230" w:lineRule="exact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</w:tr>
      <w:tr w:rsidR="00477192" w:rsidTr="00602275">
        <w:trPr>
          <w:trHeight w:hRule="exact" w:val="1975"/>
        </w:trPr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  <w:r>
              <w:t>2.</w:t>
            </w:r>
          </w:p>
        </w:tc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tabs>
                <w:tab w:val="left" w:pos="244"/>
              </w:tabs>
              <w:spacing w:line="225" w:lineRule="exact"/>
              <w:ind w:firstLine="10"/>
            </w:pPr>
            <w:r w:rsidRPr="00602275">
              <w:rPr>
                <w:bCs/>
              </w:rPr>
              <w:tab/>
            </w:r>
            <w:r w:rsidR="00AC1CF6" w:rsidRPr="00602275">
              <w:rPr>
                <w:rFonts w:eastAsia="Times New Roman"/>
                <w:bCs/>
              </w:rPr>
              <w:t>О</w:t>
            </w:r>
            <w:r w:rsidR="00B72717" w:rsidRPr="00602275">
              <w:rPr>
                <w:rFonts w:eastAsia="Times New Roman"/>
                <w:bCs/>
              </w:rPr>
              <w:t>плата</w:t>
            </w:r>
            <w:r w:rsidRPr="00602275">
              <w:rPr>
                <w:rFonts w:eastAsia="Times New Roman"/>
                <w:bCs/>
              </w:rPr>
              <w:t xml:space="preserve"> жилищно-</w:t>
            </w:r>
            <w:r w:rsidRPr="00602275">
              <w:rPr>
                <w:rFonts w:eastAsia="Times New Roman"/>
                <w:bCs/>
              </w:rPr>
              <w:br/>
            </w:r>
            <w:r w:rsidRPr="00602275">
              <w:rPr>
                <w:rFonts w:eastAsia="Times New Roman"/>
                <w:bCs/>
                <w:spacing w:val="-6"/>
              </w:rPr>
              <w:t>коммунальных услуг с учетом</w:t>
            </w:r>
            <w:r w:rsidRPr="00602275">
              <w:rPr>
                <w:rFonts w:eastAsia="Times New Roman"/>
                <w:bCs/>
                <w:spacing w:val="-6"/>
              </w:rPr>
              <w:br/>
            </w:r>
            <w:r w:rsidRPr="00602275">
              <w:rPr>
                <w:rFonts w:eastAsia="Times New Roman"/>
                <w:bCs/>
              </w:rPr>
              <w:t>общедомовых расходов,</w:t>
            </w:r>
            <w:r w:rsidRPr="00602275">
              <w:rPr>
                <w:rFonts w:eastAsia="Times New Roman"/>
                <w:bCs/>
              </w:rPr>
              <w:br/>
            </w:r>
            <w:r w:rsidRPr="00602275">
              <w:rPr>
                <w:rFonts w:eastAsia="Times New Roman"/>
                <w:bCs/>
                <w:spacing w:val="-8"/>
              </w:rPr>
              <w:t>социальной нормы потребления,</w:t>
            </w:r>
            <w:r w:rsidRPr="00602275">
              <w:rPr>
                <w:rFonts w:eastAsia="Times New Roman"/>
                <w:bCs/>
                <w:spacing w:val="-8"/>
              </w:rPr>
              <w:br/>
            </w:r>
            <w:r w:rsidRPr="00602275">
              <w:rPr>
                <w:rFonts w:eastAsia="Times New Roman"/>
                <w:bCs/>
                <w:spacing w:val="-6"/>
              </w:rPr>
              <w:t>предельных индексов роста</w:t>
            </w:r>
            <w:r w:rsidRPr="00602275">
              <w:rPr>
                <w:rFonts w:eastAsia="Times New Roman"/>
                <w:bCs/>
                <w:spacing w:val="-6"/>
              </w:rPr>
              <w:br/>
            </w:r>
            <w:r w:rsidRPr="00602275">
              <w:rPr>
                <w:rFonts w:eastAsia="Times New Roman"/>
                <w:bCs/>
              </w:rPr>
              <w:t>платы граждан и других</w:t>
            </w:r>
            <w:r w:rsidRPr="00602275">
              <w:rPr>
                <w:rFonts w:eastAsia="Times New Roman"/>
                <w:bCs/>
              </w:rPr>
              <w:br/>
              <w:t>актуальных вопросов.</w:t>
            </w:r>
          </w:p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spacing w:line="230" w:lineRule="exact"/>
              <w:ind w:right="158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spacing w:line="230" w:lineRule="exact"/>
            </w:pPr>
            <w:r w:rsidRPr="00602275">
              <w:rPr>
                <w:bCs/>
              </w:rPr>
              <w:t>4.</w:t>
            </w:r>
            <w:r w:rsidRPr="00602275">
              <w:rPr>
                <w:rFonts w:eastAsia="Times New Roman"/>
                <w:bCs/>
              </w:rPr>
              <w:t>Количество</w:t>
            </w:r>
            <w:r w:rsidRPr="00602275">
              <w:rPr>
                <w:rFonts w:eastAsia="Times New Roman"/>
                <w:bCs/>
              </w:rPr>
              <w:br/>
            </w:r>
            <w:r w:rsidRPr="00602275">
              <w:rPr>
                <w:rFonts w:eastAsia="Times New Roman"/>
                <w:bCs/>
                <w:spacing w:val="-7"/>
              </w:rPr>
              <w:t>проведенных массовых</w:t>
            </w:r>
            <w:r w:rsidRPr="00602275">
              <w:rPr>
                <w:rFonts w:eastAsia="Times New Roman"/>
                <w:bCs/>
                <w:spacing w:val="-7"/>
              </w:rPr>
              <w:br/>
            </w:r>
            <w:r w:rsidRPr="00602275">
              <w:rPr>
                <w:rFonts w:eastAsia="Times New Roman"/>
                <w:bCs/>
                <w:spacing w:val="-8"/>
              </w:rPr>
              <w:t>мероприятий с участием</w:t>
            </w:r>
            <w:r w:rsidRPr="00602275">
              <w:rPr>
                <w:rFonts w:eastAsia="Times New Roman"/>
                <w:bCs/>
                <w:spacing w:val="-8"/>
              </w:rPr>
              <w:br/>
              <w:t xml:space="preserve">граждан </w:t>
            </w:r>
            <w:r w:rsidRPr="00602275">
              <w:rPr>
                <w:rFonts w:eastAsia="Times New Roman"/>
                <w:bCs/>
                <w:spacing w:val="-8"/>
              </w:rPr>
              <w:br/>
            </w:r>
            <w:r w:rsidRPr="00602275">
              <w:rPr>
                <w:rFonts w:eastAsia="Times New Roman"/>
                <w:bCs/>
              </w:rPr>
              <w:t>(собрания )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Pr="00602275" w:rsidRDefault="00477192" w:rsidP="00060724">
            <w:pPr>
              <w:shd w:val="clear" w:color="auto" w:fill="FFFFFF"/>
              <w:jc w:val="center"/>
            </w:pPr>
            <w:r w:rsidRPr="00602275">
              <w:t>4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  <w:r>
              <w:t>Администрация МО</w:t>
            </w:r>
          </w:p>
          <w:p w:rsidR="00477192" w:rsidRPr="00477192" w:rsidRDefault="00477192" w:rsidP="00060724">
            <w:r>
              <w:t>Краснополянское сельское поселение</w:t>
            </w:r>
          </w:p>
        </w:tc>
      </w:tr>
      <w:tr w:rsidR="00477192" w:rsidTr="00602275">
        <w:trPr>
          <w:trHeight w:hRule="exact" w:val="658"/>
        </w:trPr>
        <w:tc>
          <w:tcPr>
            <w:tcW w:w="3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  <w:p w:rsidR="00477192" w:rsidRDefault="00477192" w:rsidP="00060724">
            <w:pPr>
              <w:shd w:val="clear" w:color="auto" w:fill="FFFFFF"/>
            </w:pPr>
          </w:p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  <w:tabs>
                <w:tab w:val="left" w:pos="244"/>
              </w:tabs>
              <w:spacing w:line="225" w:lineRule="exact"/>
              <w:ind w:firstLine="10"/>
              <w:rPr>
                <w:b/>
                <w:bCs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  <w:spacing w:line="230" w:lineRule="exact"/>
              <w:ind w:right="158" w:firstLine="720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  <w:spacing w:line="230" w:lineRule="exact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192" w:rsidRDefault="00477192" w:rsidP="00060724">
            <w:pPr>
              <w:shd w:val="clear" w:color="auto" w:fill="FFFFFF"/>
            </w:pPr>
          </w:p>
        </w:tc>
      </w:tr>
      <w:tr w:rsidR="00221C23" w:rsidTr="0060227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14705" w:type="dxa"/>
          <w:trHeight w:val="100"/>
        </w:trPr>
        <w:tc>
          <w:tcPr>
            <w:tcW w:w="1070" w:type="dxa"/>
            <w:gridSpan w:val="2"/>
          </w:tcPr>
          <w:p w:rsidR="00221C23" w:rsidRDefault="00221C23" w:rsidP="00060724"/>
        </w:tc>
      </w:tr>
    </w:tbl>
    <w:p w:rsidR="00530229" w:rsidRDefault="00530229" w:rsidP="00602275"/>
    <w:p w:rsidR="00602275" w:rsidRDefault="0085029D" w:rsidP="00602275">
      <w:pPr>
        <w:tabs>
          <w:tab w:val="left" w:pos="9749"/>
        </w:tabs>
        <w:jc w:val="right"/>
      </w:pPr>
      <w:r>
        <w:tab/>
        <w:t>Приложение</w:t>
      </w:r>
      <w:r w:rsidR="00602275">
        <w:t xml:space="preserve"> № 1 </w:t>
      </w:r>
      <w:r>
        <w:t xml:space="preserve"> </w:t>
      </w:r>
    </w:p>
    <w:p w:rsidR="00602275" w:rsidRDefault="00602275" w:rsidP="00602275">
      <w:pPr>
        <w:tabs>
          <w:tab w:val="left" w:pos="9749"/>
        </w:tabs>
        <w:jc w:val="right"/>
      </w:pPr>
      <w:r>
        <w:t xml:space="preserve">УТВЕРЖДЕНО </w:t>
      </w:r>
    </w:p>
    <w:p w:rsidR="00530229" w:rsidRDefault="0085029D" w:rsidP="00602275">
      <w:pPr>
        <w:tabs>
          <w:tab w:val="left" w:pos="9749"/>
        </w:tabs>
        <w:jc w:val="right"/>
      </w:pPr>
      <w:r>
        <w:t xml:space="preserve"> постановлени</w:t>
      </w:r>
      <w:r w:rsidR="00602275">
        <w:t>ем</w:t>
      </w:r>
    </w:p>
    <w:p w:rsidR="00EB44B7" w:rsidRDefault="00EB44B7" w:rsidP="00602275">
      <w:pPr>
        <w:tabs>
          <w:tab w:val="left" w:pos="9749"/>
        </w:tabs>
        <w:jc w:val="right"/>
      </w:pPr>
      <w:r>
        <w:tab/>
      </w:r>
      <w:r w:rsidR="00602275">
        <w:t>г</w:t>
      </w:r>
      <w:r>
        <w:t>лавы МО Краснополянского сельского поселения</w:t>
      </w:r>
    </w:p>
    <w:p w:rsidR="00530229" w:rsidRDefault="0085029D" w:rsidP="00602275">
      <w:pPr>
        <w:tabs>
          <w:tab w:val="left" w:pos="9749"/>
        </w:tabs>
        <w:jc w:val="right"/>
      </w:pPr>
      <w:r>
        <w:tab/>
        <w:t xml:space="preserve">от </w:t>
      </w:r>
      <w:r w:rsidR="00DE4CA6">
        <w:t xml:space="preserve"> </w:t>
      </w:r>
      <w:r w:rsidR="00EB44B7">
        <w:t>27.02.2015</w:t>
      </w:r>
      <w:r w:rsidR="00DE4CA6">
        <w:t xml:space="preserve">  №</w:t>
      </w:r>
      <w:r>
        <w:t xml:space="preserve"> </w:t>
      </w:r>
      <w:r w:rsidR="00DE4CA6">
        <w:t>28</w:t>
      </w:r>
      <w:r>
        <w:t xml:space="preserve">   </w:t>
      </w:r>
    </w:p>
    <w:p w:rsidR="00530229" w:rsidRDefault="00530229" w:rsidP="00602275">
      <w:pPr>
        <w:jc w:val="right"/>
      </w:pPr>
    </w:p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Pr="00530229" w:rsidRDefault="00530229" w:rsidP="00530229"/>
    <w:p w:rsidR="00530229" w:rsidRDefault="00530229" w:rsidP="00530229"/>
    <w:p w:rsidR="00530229" w:rsidRDefault="00530229" w:rsidP="00530229"/>
    <w:p w:rsidR="00530229" w:rsidRDefault="00530229" w:rsidP="00530229"/>
    <w:p w:rsidR="00530229" w:rsidRDefault="00530229" w:rsidP="00530229"/>
    <w:p w:rsidR="00530229" w:rsidRDefault="00530229" w:rsidP="00530229"/>
    <w:p w:rsidR="00530229" w:rsidRDefault="00530229" w:rsidP="00530229"/>
    <w:p w:rsidR="00530229" w:rsidRPr="00530229" w:rsidRDefault="00530229" w:rsidP="00530229"/>
    <w:p w:rsidR="00530229" w:rsidRDefault="00530229" w:rsidP="00530229"/>
    <w:p w:rsidR="00530229" w:rsidRDefault="00530229" w:rsidP="00530229"/>
    <w:p w:rsidR="00530229" w:rsidRDefault="00530229" w:rsidP="00530229"/>
    <w:p w:rsidR="00530229" w:rsidRDefault="00530229" w:rsidP="00530229"/>
    <w:p w:rsidR="00530229" w:rsidRPr="00530229" w:rsidRDefault="00530229" w:rsidP="00530229">
      <w:pPr>
        <w:sectPr w:rsidR="00530229" w:rsidRPr="00530229" w:rsidSect="00602275">
          <w:pgSz w:w="16834" w:h="11909" w:orient="landscape"/>
          <w:pgMar w:top="568" w:right="532" w:bottom="720" w:left="1023" w:header="720" w:footer="720" w:gutter="0"/>
          <w:cols w:space="60"/>
          <w:noEndnote/>
        </w:sectPr>
      </w:pPr>
    </w:p>
    <w:tbl>
      <w:tblPr>
        <w:tblpPr w:leftFromText="180" w:rightFromText="180" w:horzAnchor="page" w:tblpX="374" w:tblpY="-557"/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2918"/>
        <w:gridCol w:w="2081"/>
        <w:gridCol w:w="2368"/>
        <w:gridCol w:w="2263"/>
        <w:gridCol w:w="1139"/>
        <w:gridCol w:w="1411"/>
        <w:gridCol w:w="3155"/>
      </w:tblGrid>
      <w:tr w:rsidR="00872D33" w:rsidRPr="00602275" w:rsidTr="00602275">
        <w:trPr>
          <w:trHeight w:hRule="exact" w:val="23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4842CB">
            <w:pPr>
              <w:shd w:val="clear" w:color="auto" w:fill="FFFFFF"/>
              <w:ind w:left="196"/>
            </w:pPr>
            <w:r w:rsidRPr="00602275">
              <w:rPr>
                <w:bCs/>
              </w:rPr>
              <w:lastRenderedPageBreak/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4842CB">
            <w:pPr>
              <w:shd w:val="clear" w:color="auto" w:fill="FFFFFF"/>
              <w:ind w:left="1311"/>
            </w:pPr>
            <w:r w:rsidRPr="00602275">
              <w:rPr>
                <w:bCs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4842CB">
            <w:pPr>
              <w:shd w:val="clear" w:color="auto" w:fill="FFFFFF"/>
              <w:ind w:left="890"/>
            </w:pPr>
            <w:r w:rsidRPr="00602275">
              <w:rPr>
                <w:bCs/>
              </w:rPr>
              <w:t>3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4842CB">
            <w:pPr>
              <w:shd w:val="clear" w:color="auto" w:fill="FFFFFF"/>
              <w:ind w:left="1029"/>
            </w:pPr>
            <w:r w:rsidRPr="00602275">
              <w:rPr>
                <w:bCs/>
              </w:rPr>
              <w:t>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4842CB">
            <w:pPr>
              <w:shd w:val="clear" w:color="auto" w:fill="FFFFFF"/>
              <w:ind w:left="986"/>
            </w:pPr>
            <w:r w:rsidRPr="00602275">
              <w:rPr>
                <w:bCs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4842CB">
            <w:pPr>
              <w:shd w:val="clear" w:color="auto" w:fill="FFFFFF"/>
              <w:jc w:val="center"/>
            </w:pPr>
            <w:r w:rsidRPr="00602275">
              <w:rPr>
                <w:bCs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4842CB">
            <w:pPr>
              <w:shd w:val="clear" w:color="auto" w:fill="FFFFFF"/>
              <w:jc w:val="center"/>
            </w:pPr>
            <w:r w:rsidRPr="00602275">
              <w:rPr>
                <w:bCs/>
              </w:rPr>
              <w:t>7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4842CB">
            <w:pPr>
              <w:shd w:val="clear" w:color="auto" w:fill="FFFFFF"/>
              <w:jc w:val="center"/>
            </w:pPr>
            <w:r w:rsidRPr="00602275">
              <w:rPr>
                <w:bCs/>
              </w:rPr>
              <w:t>8</w:t>
            </w:r>
          </w:p>
        </w:tc>
      </w:tr>
      <w:tr w:rsidR="00872D33" w:rsidRPr="00602275" w:rsidTr="00602275">
        <w:trPr>
          <w:trHeight w:hRule="exact" w:val="25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4842CB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4842CB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4842CB">
            <w:pPr>
              <w:shd w:val="clear" w:color="auto" w:fill="FFFFFF"/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4842CB">
            <w:pPr>
              <w:shd w:val="clear" w:color="auto" w:fill="FFFFFF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4842CB">
            <w:pPr>
              <w:shd w:val="clear" w:color="auto" w:fill="FFFFFF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4842CB">
            <w:pPr>
              <w:shd w:val="clear" w:color="auto" w:fill="FFFFFF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4842CB">
            <w:pPr>
              <w:shd w:val="clear" w:color="auto" w:fill="FFFFFF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4842CB">
            <w:pPr>
              <w:shd w:val="clear" w:color="auto" w:fill="FFFFFF"/>
              <w:jc w:val="center"/>
            </w:pPr>
          </w:p>
        </w:tc>
      </w:tr>
      <w:tr w:rsidR="000E0E16" w:rsidRPr="00602275" w:rsidTr="00602275">
        <w:trPr>
          <w:trHeight w:hRule="exact" w:val="3416"/>
        </w:trPr>
        <w:tc>
          <w:tcPr>
            <w:tcW w:w="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16" w:rsidRPr="00602275" w:rsidRDefault="006A64F3" w:rsidP="004842CB">
            <w:pPr>
              <w:shd w:val="clear" w:color="auto" w:fill="FFFFFF"/>
            </w:pPr>
            <w:r w:rsidRPr="00602275">
              <w:t>3.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16" w:rsidRPr="00602275" w:rsidRDefault="00AC1CF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 xml:space="preserve">  Р</w:t>
            </w:r>
            <w:r w:rsidR="000E0E16" w:rsidRPr="00602275">
              <w:rPr>
                <w:rFonts w:eastAsia="Times New Roman"/>
                <w:bCs/>
                <w:spacing w:val="-8"/>
              </w:rPr>
              <w:t>еализация</w:t>
            </w:r>
          </w:p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регионального плана-графика по</w:t>
            </w:r>
          </w:p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проекту «Школа грамотного</w:t>
            </w:r>
          </w:p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потребителя» с учетом</w:t>
            </w:r>
          </w:p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методических рекомендаций</w:t>
            </w:r>
          </w:p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Министерства строительства и</w:t>
            </w:r>
          </w:p>
          <w:p w:rsidR="000E0E16" w:rsidRPr="00602275" w:rsidRDefault="000E0E16" w:rsidP="004842CB">
            <w:pPr>
              <w:shd w:val="clear" w:color="auto" w:fill="FFFFFF"/>
              <w:spacing w:line="225" w:lineRule="exact"/>
              <w:ind w:right="579"/>
            </w:pPr>
            <w:r w:rsidRPr="00602275">
              <w:rPr>
                <w:rFonts w:eastAsia="Times New Roman"/>
                <w:bCs/>
                <w:spacing w:val="-10"/>
              </w:rPr>
              <w:t xml:space="preserve">жилищно-коммунального </w:t>
            </w:r>
            <w:r w:rsidRPr="00602275">
              <w:rPr>
                <w:rFonts w:eastAsia="Times New Roman"/>
                <w:bCs/>
              </w:rPr>
              <w:t>хозяйства Российской</w:t>
            </w:r>
          </w:p>
          <w:p w:rsidR="000E0E16" w:rsidRPr="00602275" w:rsidRDefault="000E0E16" w:rsidP="004842CB">
            <w:pPr>
              <w:shd w:val="clear" w:color="auto" w:fill="FFFFFF"/>
              <w:spacing w:line="230" w:lineRule="exact"/>
              <w:ind w:right="77"/>
            </w:pPr>
            <w:r w:rsidRPr="00602275">
              <w:rPr>
                <w:rFonts w:eastAsia="Times New Roman"/>
                <w:bCs/>
                <w:spacing w:val="-7"/>
              </w:rPr>
              <w:t xml:space="preserve">Федерации (далее — Минстрой </w:t>
            </w:r>
            <w:r w:rsidRPr="00602275">
              <w:rPr>
                <w:rFonts w:eastAsia="Times New Roman"/>
                <w:bCs/>
              </w:rPr>
              <w:t>России)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повышение правовой</w:t>
            </w:r>
          </w:p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грамотности</w:t>
            </w:r>
          </w:p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населения,</w:t>
            </w:r>
          </w:p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снижение социальной</w:t>
            </w:r>
          </w:p>
          <w:p w:rsidR="000E0E16" w:rsidRPr="00602275" w:rsidRDefault="000E0E1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напряженности</w:t>
            </w: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принятие приказа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Министерства энергетики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 жилищно-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коммунального хозяйства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 об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утверждении плана-</w:t>
            </w:r>
          </w:p>
          <w:p w:rsidR="00293BE0" w:rsidRPr="00602275" w:rsidRDefault="00293BE0" w:rsidP="004842CB">
            <w:pPr>
              <w:shd w:val="clear" w:color="auto" w:fill="FFFFFF"/>
              <w:spacing w:line="230" w:lineRule="exact"/>
              <w:ind w:right="521"/>
            </w:pPr>
            <w:r w:rsidRPr="00602275">
              <w:rPr>
                <w:rFonts w:eastAsia="Times New Roman"/>
                <w:bCs/>
              </w:rPr>
              <w:t>графика по проекту «Школа грамотного</w:t>
            </w:r>
          </w:p>
          <w:p w:rsidR="000E0E16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потребителя»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bCs/>
                <w:spacing w:val="-7"/>
              </w:rPr>
              <w:t xml:space="preserve">1. </w:t>
            </w:r>
            <w:r w:rsidRPr="00602275">
              <w:rPr>
                <w:rFonts w:eastAsia="Times New Roman"/>
                <w:bCs/>
                <w:spacing w:val="-7"/>
              </w:rPr>
              <w:t>Количество проведен-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ных массовых мероприя-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тий с участием граждан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bCs/>
                <w:spacing w:val="-8"/>
              </w:rPr>
              <w:t>(</w:t>
            </w:r>
            <w:r w:rsidRPr="00602275">
              <w:rPr>
                <w:rFonts w:eastAsia="Times New Roman"/>
                <w:bCs/>
                <w:spacing w:val="-8"/>
              </w:rPr>
              <w:t>семинары, собрания и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иное) (мероприятий)</w:t>
            </w:r>
          </w:p>
          <w:p w:rsidR="00293BE0" w:rsidRPr="00602275" w:rsidRDefault="00293BE0" w:rsidP="004842CB">
            <w:pPr>
              <w:shd w:val="clear" w:color="auto" w:fill="FFFFFF"/>
            </w:pPr>
            <w:r w:rsidRPr="00602275">
              <w:rPr>
                <w:bCs/>
                <w:spacing w:val="-7"/>
              </w:rPr>
              <w:t xml:space="preserve">2. </w:t>
            </w:r>
            <w:r w:rsidRPr="00602275">
              <w:rPr>
                <w:rFonts w:eastAsia="Times New Roman"/>
                <w:bCs/>
                <w:spacing w:val="-7"/>
              </w:rPr>
              <w:t>Количество населения,</w:t>
            </w:r>
          </w:p>
          <w:p w:rsidR="000E0E16" w:rsidRPr="00602275" w:rsidRDefault="00293BE0" w:rsidP="004842CB">
            <w:pPr>
              <w:shd w:val="clear" w:color="auto" w:fill="FFFFFF"/>
              <w:tabs>
                <w:tab w:val="left" w:pos="220"/>
              </w:tabs>
              <w:spacing w:line="225" w:lineRule="exact"/>
              <w:ind w:right="38" w:hanging="10"/>
            </w:pPr>
            <w:r w:rsidRPr="00602275">
              <w:rPr>
                <w:rFonts w:eastAsia="Times New Roman"/>
                <w:bCs/>
              </w:rPr>
              <w:t xml:space="preserve">охваченного </w:t>
            </w:r>
            <w:r w:rsidRPr="00602275">
              <w:rPr>
                <w:rFonts w:eastAsia="Times New Roman"/>
                <w:bCs/>
                <w:spacing w:val="-9"/>
              </w:rPr>
              <w:t>мероприятиями (человек)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1363" w:lineRule="exact"/>
              <w:ind w:right="258"/>
            </w:pPr>
            <w:r w:rsidRPr="00602275">
              <w:t>4</w:t>
            </w:r>
          </w:p>
          <w:p w:rsidR="000E0E16" w:rsidRPr="00602275" w:rsidRDefault="00AC1CF6" w:rsidP="004842CB">
            <w:r w:rsidRPr="00602275">
              <w:t>1000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16" w:rsidRPr="00602275" w:rsidRDefault="000E0E16" w:rsidP="004842CB">
            <w:pPr>
              <w:shd w:val="clear" w:color="auto" w:fill="FFFFFF"/>
            </w:pP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  <w:r w:rsidRPr="00602275">
              <w:t>Администрация МО</w:t>
            </w:r>
          </w:p>
          <w:p w:rsidR="000E0E16" w:rsidRPr="00602275" w:rsidRDefault="00293BE0" w:rsidP="004842CB">
            <w:pPr>
              <w:shd w:val="clear" w:color="auto" w:fill="FFFFFF"/>
              <w:spacing w:line="230" w:lineRule="exact"/>
              <w:jc w:val="center"/>
            </w:pPr>
            <w:r w:rsidRPr="00602275">
              <w:t>Краснополянское сельское поселение</w:t>
            </w:r>
          </w:p>
        </w:tc>
      </w:tr>
      <w:tr w:rsidR="00293BE0" w:rsidRPr="00602275" w:rsidTr="00602275">
        <w:trPr>
          <w:trHeight w:hRule="exact" w:val="10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ind w:left="129"/>
            </w:pP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B53" w:rsidRPr="00602275" w:rsidRDefault="00AC1CF6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 xml:space="preserve">  </w:t>
            </w:r>
            <w:r w:rsidR="00B37B53" w:rsidRPr="00602275">
              <w:rPr>
                <w:rFonts w:eastAsia="Times New Roman"/>
                <w:bCs/>
                <w:spacing w:val="-7"/>
              </w:rPr>
              <w:t>Представление сведений о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состоянии жилищно-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коммунального комплекса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Свердловской области в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информационную систему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Минстроя России в соответствии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 перечнем показателей,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утвержденным приказом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5"/>
              </w:rPr>
              <w:t>Минстроя России от 17.06.2014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№ 309/пр «Об организации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мониторинга исполнения</w:t>
            </w:r>
          </w:p>
          <w:p w:rsidR="00293BE0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субъектами Российской</w:t>
            </w:r>
            <w:r w:rsidR="00F14359" w:rsidRPr="00602275">
              <w:rPr>
                <w:rFonts w:eastAsia="Times New Roman"/>
                <w:bCs/>
              </w:rPr>
              <w:t xml:space="preserve"> Федерации»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повышение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информационной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открытости ЖКХ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области,</w:t>
            </w:r>
          </w:p>
          <w:p w:rsidR="00B37B53" w:rsidRPr="00602275" w:rsidRDefault="004842CB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создание услови</w:t>
            </w:r>
            <w:r w:rsidR="00B37B53" w:rsidRPr="00602275">
              <w:rPr>
                <w:rFonts w:eastAsia="Times New Roman"/>
                <w:bCs/>
                <w:spacing w:val="-6"/>
              </w:rPr>
              <w:t xml:space="preserve"> для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систематизации и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анализа развития ЖКХ</w:t>
            </w:r>
          </w:p>
          <w:p w:rsidR="00293BE0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реализация приказа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Министерства энергетики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и жилищно-коммуналь-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ного хозяйства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от 02.07.2014 №106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«Об организации работы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по исполнению приказа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Министерства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строительства и жилищно-</w:t>
            </w:r>
          </w:p>
          <w:p w:rsidR="00B37B53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коммунального хозяйства</w:t>
            </w:r>
          </w:p>
          <w:p w:rsidR="00293BE0" w:rsidRPr="00602275" w:rsidRDefault="00B37B53" w:rsidP="004842CB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Российской Федерации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25" w:lineRule="exact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</w:tr>
      <w:tr w:rsidR="00293BE0" w:rsidRPr="00602275" w:rsidTr="00602275">
        <w:trPr>
          <w:trHeight w:hRule="exact" w:val="234"/>
        </w:trPr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6A64F3" w:rsidP="004842CB">
            <w:pPr>
              <w:shd w:val="clear" w:color="auto" w:fill="FFFFFF"/>
            </w:pPr>
            <w:r w:rsidRPr="00602275">
              <w:t>4.</w:t>
            </w:r>
          </w:p>
        </w:tc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30" w:lineRule="exact"/>
              <w:ind w:right="77"/>
            </w:pPr>
          </w:p>
        </w:tc>
        <w:tc>
          <w:tcPr>
            <w:tcW w:w="2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25" w:lineRule="exact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AC1CF6" w:rsidP="004842CB">
            <w:pPr>
              <w:shd w:val="clear" w:color="auto" w:fill="FFFFFF"/>
              <w:jc w:val="center"/>
            </w:pPr>
            <w:r w:rsidRPr="00602275">
              <w:t>ежемесячно</w:t>
            </w: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4842CB">
            <w:pPr>
              <w:shd w:val="clear" w:color="auto" w:fill="FFFFFF"/>
            </w:pPr>
            <w:r w:rsidRPr="00602275">
              <w:t>Администрация МО</w:t>
            </w:r>
          </w:p>
          <w:p w:rsidR="00293BE0" w:rsidRPr="00602275" w:rsidRDefault="00AC1CF6" w:rsidP="004842CB">
            <w:pPr>
              <w:shd w:val="clear" w:color="auto" w:fill="FFFFFF"/>
            </w:pPr>
            <w:r w:rsidRPr="00602275">
              <w:t>Краснополянское сельское поселение</w:t>
            </w:r>
          </w:p>
        </w:tc>
      </w:tr>
      <w:tr w:rsidR="00293BE0" w:rsidRPr="00602275" w:rsidTr="00602275">
        <w:trPr>
          <w:trHeight w:hRule="exact" w:val="220"/>
        </w:trPr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30" w:lineRule="exact"/>
              <w:ind w:right="77"/>
            </w:pPr>
          </w:p>
        </w:tc>
        <w:tc>
          <w:tcPr>
            <w:tcW w:w="2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25" w:lineRule="exact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AC1CF6" w:rsidP="004842CB">
            <w:pPr>
              <w:shd w:val="clear" w:color="auto" w:fill="FFFFFF"/>
            </w:pPr>
            <w:r w:rsidRPr="00602275">
              <w:t xml:space="preserve">Краснополянское </w:t>
            </w:r>
          </w:p>
        </w:tc>
      </w:tr>
      <w:tr w:rsidR="00293BE0" w:rsidRPr="00602275" w:rsidTr="00602275">
        <w:trPr>
          <w:trHeight w:hRule="exact" w:val="225"/>
        </w:trPr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30" w:lineRule="exact"/>
              <w:ind w:right="77"/>
            </w:pPr>
          </w:p>
        </w:tc>
        <w:tc>
          <w:tcPr>
            <w:tcW w:w="2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25" w:lineRule="exact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AC1CF6" w:rsidP="004842CB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293BE0" w:rsidRPr="00602275" w:rsidTr="00602275">
        <w:trPr>
          <w:trHeight w:hRule="exact" w:val="225"/>
        </w:trPr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30" w:lineRule="exact"/>
              <w:ind w:right="77"/>
            </w:pPr>
          </w:p>
        </w:tc>
        <w:tc>
          <w:tcPr>
            <w:tcW w:w="20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25" w:lineRule="exact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</w:tr>
      <w:tr w:rsidR="00293BE0" w:rsidRPr="00602275" w:rsidTr="00602275">
        <w:trPr>
          <w:trHeight w:hRule="exact" w:val="244"/>
        </w:trPr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30" w:lineRule="exact"/>
              <w:ind w:right="77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25" w:lineRule="exact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</w:tr>
      <w:tr w:rsidR="00293BE0" w:rsidRPr="00602275" w:rsidTr="00602275">
        <w:trPr>
          <w:trHeight w:hRule="exact" w:val="440"/>
        </w:trPr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30" w:lineRule="exact"/>
              <w:ind w:right="77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25" w:lineRule="exact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jc w:val="center"/>
            </w:pPr>
          </w:p>
        </w:tc>
      </w:tr>
      <w:tr w:rsidR="00293BE0" w:rsidRPr="00602275" w:rsidTr="00602275">
        <w:trPr>
          <w:trHeight w:hRule="exact" w:val="3899"/>
        </w:trPr>
        <w:tc>
          <w:tcPr>
            <w:tcW w:w="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230" w:lineRule="exact"/>
              <w:ind w:right="77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tabs>
                <w:tab w:val="left" w:pos="220"/>
              </w:tabs>
              <w:spacing w:line="225" w:lineRule="exact"/>
              <w:ind w:right="38" w:hanging="5"/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  <w:spacing w:line="923" w:lineRule="exact"/>
              <w:ind w:left="301" w:right="316"/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BE0" w:rsidRPr="00602275" w:rsidRDefault="00293BE0" w:rsidP="004842CB">
            <w:pPr>
              <w:shd w:val="clear" w:color="auto" w:fill="FFFFFF"/>
            </w:pPr>
          </w:p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123" w:right="1014" w:bottom="360" w:left="1013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118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36"/>
        <w:gridCol w:w="2913"/>
        <w:gridCol w:w="2091"/>
        <w:gridCol w:w="2354"/>
        <w:gridCol w:w="2258"/>
        <w:gridCol w:w="1134"/>
        <w:gridCol w:w="1411"/>
        <w:gridCol w:w="2000"/>
      </w:tblGrid>
      <w:tr w:rsidR="00872D33" w:rsidRPr="00602275" w:rsidTr="00DE4CA6">
        <w:trPr>
          <w:trHeight w:hRule="exact" w:val="239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  <w:ind w:left="225"/>
            </w:pPr>
            <w:r w:rsidRPr="00602275">
              <w:rPr>
                <w:bCs/>
              </w:rPr>
              <w:lastRenderedPageBreak/>
              <w:t>1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  <w:ind w:left="1325"/>
            </w:pPr>
            <w:r w:rsidRPr="00602275">
              <w:rPr>
                <w:bCs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  <w:ind w:left="904"/>
            </w:pPr>
            <w:r w:rsidRPr="00602275">
              <w:rPr>
                <w:bCs/>
              </w:rPr>
              <w:t>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  <w:ind w:left="1024"/>
            </w:pPr>
            <w:r w:rsidRPr="00602275">
              <w:rPr>
                <w:bCs/>
              </w:rPr>
              <w:t>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  <w:ind w:left="981"/>
            </w:pPr>
            <w:r w:rsidRPr="00602275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  <w:jc w:val="center"/>
            </w:pPr>
            <w:r w:rsidRPr="00602275">
              <w:rPr>
                <w:bCs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  <w:jc w:val="center"/>
            </w:pPr>
            <w:r w:rsidRPr="00602275">
              <w:rPr>
                <w:bCs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  <w:jc w:val="center"/>
            </w:pPr>
            <w:r w:rsidRPr="00602275">
              <w:rPr>
                <w:bCs/>
              </w:rPr>
              <w:t>8</w:t>
            </w:r>
          </w:p>
        </w:tc>
      </w:tr>
      <w:tr w:rsidR="00872D33" w:rsidRPr="00602275" w:rsidTr="00DE4CA6">
        <w:trPr>
          <w:trHeight w:hRule="exact" w:val="25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6A64F3" w:rsidP="00DE4CA6">
            <w:pPr>
              <w:shd w:val="clear" w:color="auto" w:fill="FFFFFF"/>
            </w:pPr>
            <w:r w:rsidRPr="00602275">
              <w:t>5.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B72717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 xml:space="preserve"> </w:t>
            </w:r>
            <w:r w:rsidR="00AC1CF6" w:rsidRPr="00602275">
              <w:rPr>
                <w:rFonts w:eastAsia="Times New Roman"/>
                <w:bCs/>
                <w:spacing w:val="-8"/>
              </w:rPr>
              <w:t xml:space="preserve"> </w:t>
            </w:r>
            <w:r w:rsidRPr="00602275">
              <w:rPr>
                <w:rFonts w:eastAsia="Times New Roman"/>
                <w:bCs/>
                <w:spacing w:val="-8"/>
              </w:rPr>
              <w:t>Система ммомониторинга</w:t>
            </w:r>
            <w:r w:rsidR="0036485A" w:rsidRPr="00602275">
              <w:rPr>
                <w:rFonts w:eastAsia="Times New Roman"/>
                <w:bCs/>
                <w:spacing w:val="-8"/>
              </w:rPr>
              <w:t>организаций, осуществляющих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подконтрольност</w:t>
            </w:r>
            <w:r w:rsidR="008867A7" w:rsidRPr="00602275">
              <w:rPr>
                <w:rFonts w:eastAsia="Times New Roman"/>
                <w:bCs/>
                <w:spacing w:val="-8"/>
              </w:rPr>
              <w:t>ь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Свердловской области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DE4CA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677" w:rsidRPr="00602275" w:rsidRDefault="003E3677" w:rsidP="00DE4CA6">
            <w:pPr>
              <w:shd w:val="clear" w:color="auto" w:fill="FFFFFF"/>
            </w:pPr>
          </w:p>
        </w:tc>
      </w:tr>
      <w:tr w:rsidR="00AC1CF6" w:rsidRPr="00602275" w:rsidTr="00DE4CA6">
        <w:trPr>
          <w:trHeight w:hRule="exact" w:val="234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управления МКД, по оплате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сферы ЖКХ для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4"/>
              </w:rPr>
              <w:t>от 10.06.2013 № 717-ПП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t>Администрация МО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t>Краснополянское сельское поселение</w:t>
            </w:r>
          </w:p>
        </w:tc>
      </w:tr>
      <w:tr w:rsidR="00AC1CF6" w:rsidRPr="00602275" w:rsidTr="00DE4CA6">
        <w:trPr>
          <w:trHeight w:hRule="exact" w:val="239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ресурсов, необходимых для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граждан, органов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«О создании системы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t xml:space="preserve">Краснополянское </w:t>
            </w:r>
          </w:p>
        </w:tc>
      </w:tr>
      <w:tr w:rsidR="00AC1CF6" w:rsidRPr="00602275" w:rsidTr="00DE4CA6">
        <w:trPr>
          <w:trHeight w:hRule="exact" w:val="225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предоставления коммунальных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государственной и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мониторинга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DE4CA6" w:rsidRPr="00602275" w:rsidTr="00602275">
        <w:trPr>
          <w:trHeight w:hRule="exact" w:val="239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услуг(дебиторской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муниципальной власти,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кредиторской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Объем просроченной</w:t>
            </w:r>
          </w:p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дебиторской</w:t>
            </w:r>
          </w:p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задолженности населения</w:t>
            </w:r>
          </w:p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за оказанные жилищно-</w:t>
            </w:r>
          </w:p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коммунальные услуги</w:t>
            </w:r>
          </w:p>
          <w:p w:rsidR="00DE4CA6" w:rsidRPr="00602275" w:rsidRDefault="00DE4CA6" w:rsidP="00602275">
            <w:pPr>
              <w:shd w:val="clear" w:color="auto" w:fill="FFFFFF"/>
            </w:pPr>
            <w:r w:rsidRPr="00602275">
              <w:rPr>
                <w:bCs/>
              </w:rPr>
              <w:t>(</w:t>
            </w:r>
            <w:r w:rsidRPr="00602275">
              <w:rPr>
                <w:rFonts w:eastAsia="Times New Roman"/>
                <w:bCs/>
              </w:rPr>
              <w:t>тыс. рублей)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  <w:jc w:val="center"/>
            </w:pPr>
          </w:p>
        </w:tc>
      </w:tr>
      <w:tr w:rsidR="00DE4CA6" w:rsidRPr="00602275" w:rsidTr="00602275">
        <w:trPr>
          <w:trHeight w:hRule="exact" w:val="230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задолженности населения за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общественных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задолженности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</w:tr>
      <w:tr w:rsidR="00DE4CA6" w:rsidRPr="00602275" w:rsidTr="00602275">
        <w:trPr>
          <w:trHeight w:hRule="exact" w:val="239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оказанные жилищно-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организаций,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организаций,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</w:tr>
      <w:tr w:rsidR="00DE4CA6" w:rsidRPr="00602275" w:rsidTr="00602275">
        <w:trPr>
          <w:trHeight w:hRule="exact" w:val="220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коммунальные услуги);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повышение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осуществляющих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</w:tr>
      <w:tr w:rsidR="00DE4CA6" w:rsidRPr="00602275" w:rsidTr="00602275">
        <w:trPr>
          <w:trHeight w:hRule="exact" w:val="225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bCs/>
                <w:spacing w:val="-7"/>
              </w:rPr>
              <w:t xml:space="preserve">2) </w:t>
            </w:r>
            <w:r w:rsidRPr="00602275">
              <w:rPr>
                <w:rFonts w:eastAsia="Times New Roman"/>
                <w:bCs/>
                <w:spacing w:val="-7"/>
              </w:rPr>
              <w:t>кредиторской задолженности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эффективности работы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управление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</w:tr>
      <w:tr w:rsidR="00DE4CA6" w:rsidRPr="00602275" w:rsidTr="00602275">
        <w:trPr>
          <w:trHeight w:hRule="exact" w:val="4554"/>
        </w:trPr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  <w:spacing w:line="225" w:lineRule="exact"/>
              <w:ind w:right="38" w:firstLine="10"/>
            </w:pPr>
            <w:r w:rsidRPr="00602275">
              <w:rPr>
                <w:rFonts w:eastAsia="Times New Roman"/>
                <w:bCs/>
              </w:rPr>
              <w:t xml:space="preserve">ресурсоснабжающих </w:t>
            </w:r>
            <w:r w:rsidRPr="00602275">
              <w:rPr>
                <w:rFonts w:eastAsia="Times New Roman"/>
                <w:bCs/>
                <w:spacing w:val="-6"/>
              </w:rPr>
              <w:t xml:space="preserve">организации (далее — РСО) по </w:t>
            </w:r>
            <w:r w:rsidRPr="00602275">
              <w:rPr>
                <w:rFonts w:eastAsia="Times New Roman"/>
                <w:bCs/>
              </w:rPr>
              <w:t>оплате топливно-</w:t>
            </w:r>
            <w:r w:rsidRPr="00602275">
              <w:rPr>
                <w:rFonts w:eastAsia="Times New Roman"/>
                <w:bCs/>
                <w:spacing w:val="-6"/>
              </w:rPr>
              <w:t xml:space="preserve">энергетических ресурсов, </w:t>
            </w:r>
            <w:r w:rsidRPr="00602275">
              <w:rPr>
                <w:rFonts w:eastAsia="Times New Roman"/>
                <w:bCs/>
                <w:spacing w:val="-8"/>
              </w:rPr>
              <w:t xml:space="preserve">использованных для поставок </w:t>
            </w:r>
            <w:r w:rsidRPr="00602275">
              <w:rPr>
                <w:rFonts w:eastAsia="Times New Roman"/>
                <w:bCs/>
                <w:spacing w:val="-5"/>
              </w:rPr>
              <w:t xml:space="preserve">ресурсов, необходимых для </w:t>
            </w:r>
            <w:r w:rsidRPr="00602275">
              <w:rPr>
                <w:rFonts w:eastAsia="Times New Roman"/>
                <w:bCs/>
                <w:spacing w:val="-8"/>
              </w:rPr>
              <w:t xml:space="preserve">предоставления коммунальных </w:t>
            </w:r>
            <w:r w:rsidRPr="00602275">
              <w:rPr>
                <w:rFonts w:eastAsia="Times New Roman"/>
                <w:bCs/>
              </w:rPr>
              <w:t xml:space="preserve">услуг, организациям, </w:t>
            </w:r>
            <w:r w:rsidRPr="00602275">
              <w:rPr>
                <w:rFonts w:eastAsia="Times New Roman"/>
                <w:bCs/>
                <w:spacing w:val="-8"/>
              </w:rPr>
              <w:t xml:space="preserve">осуществляющим управление </w:t>
            </w:r>
            <w:r w:rsidRPr="00602275">
              <w:rPr>
                <w:rFonts w:eastAsia="Times New Roman"/>
                <w:bCs/>
                <w:spacing w:val="-9"/>
              </w:rPr>
              <w:t xml:space="preserve">МКД, в разрезе муниципальных </w:t>
            </w:r>
            <w:r w:rsidRPr="00602275">
              <w:rPr>
                <w:rFonts w:eastAsia="Times New Roman"/>
                <w:bCs/>
              </w:rPr>
              <w:t>образований</w:t>
            </w: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  <w:spacing w:line="225" w:lineRule="exact"/>
              <w:ind w:right="153" w:firstLine="5"/>
            </w:pPr>
            <w:r w:rsidRPr="00602275">
              <w:rPr>
                <w:rFonts w:eastAsia="Times New Roman"/>
                <w:bCs/>
              </w:rPr>
              <w:t xml:space="preserve">управляющих </w:t>
            </w:r>
            <w:r w:rsidRPr="00602275">
              <w:rPr>
                <w:rFonts w:eastAsia="Times New Roman"/>
                <w:bCs/>
                <w:spacing w:val="-8"/>
              </w:rPr>
              <w:t xml:space="preserve">организаций, РСО, </w:t>
            </w:r>
            <w:r w:rsidRPr="00602275">
              <w:rPr>
                <w:rFonts w:eastAsia="Times New Roman"/>
                <w:bCs/>
                <w:spacing w:val="-4"/>
              </w:rPr>
              <w:t xml:space="preserve">обеспечение доступа </w:t>
            </w:r>
            <w:r w:rsidRPr="00602275">
              <w:rPr>
                <w:rFonts w:eastAsia="Times New Roman"/>
                <w:bCs/>
              </w:rPr>
              <w:t xml:space="preserve">граждан к необходимой </w:t>
            </w:r>
            <w:r w:rsidRPr="00602275">
              <w:rPr>
                <w:rFonts w:eastAsia="Times New Roman"/>
                <w:bCs/>
                <w:spacing w:val="-7"/>
              </w:rPr>
              <w:t xml:space="preserve">информации в сфере </w:t>
            </w:r>
            <w:r w:rsidRPr="00602275">
              <w:rPr>
                <w:rFonts w:eastAsia="Times New Roman"/>
                <w:bCs/>
              </w:rPr>
              <w:t>ЖКХ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  <w:spacing w:line="225" w:lineRule="exact"/>
              <w:ind w:firstLine="19"/>
            </w:pPr>
            <w:r w:rsidRPr="00602275">
              <w:rPr>
                <w:rFonts w:eastAsia="Times New Roman"/>
                <w:bCs/>
              </w:rPr>
              <w:t xml:space="preserve">многоквартирными домами, по оплате </w:t>
            </w:r>
            <w:r w:rsidRPr="00602275">
              <w:rPr>
                <w:rFonts w:eastAsia="Times New Roman"/>
                <w:bCs/>
                <w:spacing w:val="-4"/>
              </w:rPr>
              <w:t xml:space="preserve">ресурсов, необходимых </w:t>
            </w:r>
            <w:r w:rsidRPr="00602275">
              <w:rPr>
                <w:rFonts w:eastAsia="Times New Roman"/>
                <w:bCs/>
              </w:rPr>
              <w:t xml:space="preserve">для предоставления </w:t>
            </w:r>
            <w:r w:rsidRPr="00602275">
              <w:rPr>
                <w:rFonts w:eastAsia="Times New Roman"/>
                <w:bCs/>
                <w:spacing w:val="-7"/>
              </w:rPr>
              <w:t xml:space="preserve">коммунальных услуг, и </w:t>
            </w:r>
            <w:r w:rsidRPr="00602275">
              <w:rPr>
                <w:rFonts w:eastAsia="Times New Roman"/>
                <w:bCs/>
              </w:rPr>
              <w:t xml:space="preserve">кредиторской задолженности </w:t>
            </w:r>
            <w:r w:rsidRPr="00602275">
              <w:rPr>
                <w:rFonts w:eastAsia="Times New Roman"/>
                <w:bCs/>
                <w:spacing w:val="-5"/>
              </w:rPr>
              <w:t xml:space="preserve">ресурсоснабжающих </w:t>
            </w:r>
            <w:r w:rsidRPr="00602275">
              <w:rPr>
                <w:rFonts w:eastAsia="Times New Roman"/>
                <w:bCs/>
                <w:spacing w:val="-7"/>
              </w:rPr>
              <w:t xml:space="preserve">организаций по оплате топливно-энергетических ресурсов, использованных для поставки ресурсов, </w:t>
            </w:r>
            <w:r w:rsidRPr="00602275">
              <w:rPr>
                <w:rFonts w:eastAsia="Times New Roman"/>
                <w:bCs/>
              </w:rPr>
              <w:t xml:space="preserve">необходимых для предоставления </w:t>
            </w:r>
            <w:r w:rsidRPr="00602275">
              <w:rPr>
                <w:rFonts w:eastAsia="Times New Roman"/>
                <w:bCs/>
                <w:spacing w:val="-8"/>
              </w:rPr>
              <w:t xml:space="preserve">коммунальных услуг, </w:t>
            </w:r>
            <w:r w:rsidRPr="00602275">
              <w:rPr>
                <w:rFonts w:eastAsia="Times New Roman"/>
                <w:bCs/>
              </w:rPr>
              <w:t>организациям, осуществляющим управление многоквартирными домами»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DE4CA6">
            <w:pPr>
              <w:shd w:val="clear" w:color="auto" w:fill="FFFFFF"/>
            </w:pPr>
          </w:p>
        </w:tc>
      </w:tr>
      <w:tr w:rsidR="00AC1CF6" w:rsidRPr="00602275" w:rsidTr="00DE4CA6">
        <w:trPr>
          <w:trHeight w:hRule="exact" w:val="25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6A64F3" w:rsidP="00DE4CA6">
            <w:pPr>
              <w:shd w:val="clear" w:color="auto" w:fill="FFFFFF"/>
            </w:pPr>
            <w:r w:rsidRPr="00602275">
              <w:t>6.</w:t>
            </w:r>
          </w:p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 xml:space="preserve">   Представление сведений о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состоянии жилищно-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коммунального комплекса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Свердловской области в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информационную систему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Минстроя России в соответствии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 перечнем показателей,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утвержденным приказом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5"/>
              </w:rPr>
              <w:t>Минстроя России от 17.06.2014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№ 309/пр «Об организации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мониторинга исполнения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субъектами Российской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повышение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информационной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открытости ЖКХ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области,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создание условий для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систематизации и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анализа развития ЖКХ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</w:t>
            </w:r>
          </w:p>
        </w:tc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реализация приказа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Министерства энергетики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и жилищно-коммуналь-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ного хозяйства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от 02.07.2014 №106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«Об организации работы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по исполнению приказа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Министерства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строительства и жилищно-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коммунального хозяйства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Российской Федерации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bCs/>
              </w:rPr>
              <w:t xml:space="preserve">1. </w:t>
            </w:r>
            <w:r w:rsidRPr="00602275">
              <w:rPr>
                <w:rFonts w:eastAsia="Times New Roman"/>
                <w:bCs/>
              </w:rPr>
              <w:t>Наличие лиц,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  <w:r w:rsidRPr="00602275">
              <w:rPr>
                <w:bCs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8"/>
              </w:rPr>
              <w:t>постоянно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t>Администрация МО</w:t>
            </w:r>
          </w:p>
          <w:p w:rsidR="00AC1CF6" w:rsidRPr="00602275" w:rsidRDefault="00AC1CF6" w:rsidP="00DE4CA6">
            <w:pPr>
              <w:shd w:val="clear" w:color="auto" w:fill="FFFFFF"/>
            </w:pPr>
            <w:r w:rsidRPr="00602275">
              <w:t>Краснополянское сельское поселение</w:t>
            </w:r>
          </w:p>
        </w:tc>
      </w:tr>
      <w:tr w:rsidR="00AC1CF6" w:rsidRPr="00602275" w:rsidTr="00DE4CA6">
        <w:trPr>
          <w:trHeight w:hRule="exact" w:val="239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ответственных за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t xml:space="preserve">Краснополянское </w:t>
            </w:r>
          </w:p>
        </w:tc>
      </w:tr>
      <w:tr w:rsidR="00AC1CF6" w:rsidRPr="00602275" w:rsidTr="00DE4CA6">
        <w:trPr>
          <w:trHeight w:hRule="exact" w:val="215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представление данных 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AC1CF6" w:rsidRPr="00602275" w:rsidTr="00DE4CA6">
        <w:trPr>
          <w:trHeight w:hRule="exact" w:val="234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информационную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</w:p>
        </w:tc>
      </w:tr>
      <w:tr w:rsidR="00AC1CF6" w:rsidRPr="00602275" w:rsidTr="00DE4CA6">
        <w:trPr>
          <w:trHeight w:hRule="exact" w:val="234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систему Минстроя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</w:p>
        </w:tc>
      </w:tr>
      <w:tr w:rsidR="00AC1CF6" w:rsidRPr="00602275" w:rsidTr="00DE4CA6">
        <w:trPr>
          <w:trHeight w:hRule="exact" w:val="225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России (человек)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</w:p>
        </w:tc>
      </w:tr>
      <w:tr w:rsidR="00AC1CF6" w:rsidRPr="00602275" w:rsidTr="00DE4CA6">
        <w:trPr>
          <w:trHeight w:hRule="exact" w:val="244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bCs/>
                <w:spacing w:val="-6"/>
              </w:rPr>
              <w:t xml:space="preserve">2. </w:t>
            </w:r>
            <w:r w:rsidRPr="00602275">
              <w:rPr>
                <w:rFonts w:eastAsia="Times New Roman"/>
                <w:bCs/>
                <w:spacing w:val="-6"/>
              </w:rPr>
              <w:t>Полнота сведений,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  <w:r w:rsidRPr="00602275">
              <w:rPr>
                <w:bCs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</w:p>
        </w:tc>
      </w:tr>
      <w:tr w:rsidR="00AC1CF6" w:rsidRPr="00602275" w:rsidTr="00DE4CA6">
        <w:trPr>
          <w:trHeight w:hRule="exact" w:val="215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вносимых 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</w:p>
        </w:tc>
      </w:tr>
      <w:tr w:rsidR="00AC1CF6" w:rsidRPr="00602275" w:rsidTr="00DE4CA6">
        <w:trPr>
          <w:trHeight w:hRule="exact" w:val="239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информационную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</w:p>
        </w:tc>
      </w:tr>
      <w:tr w:rsidR="00AC1CF6" w:rsidRPr="00602275" w:rsidTr="00DE4CA6">
        <w:trPr>
          <w:trHeight w:hRule="exact" w:val="234"/>
        </w:trPr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систему Минстроя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</w:p>
        </w:tc>
      </w:tr>
      <w:tr w:rsidR="00AC1CF6" w:rsidRPr="00602275" w:rsidTr="00DE4CA6">
        <w:trPr>
          <w:trHeight w:hRule="exact" w:val="2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России, по отношению 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</w:p>
        </w:tc>
      </w:tr>
      <w:tr w:rsidR="00AC1CF6" w:rsidRPr="00602275" w:rsidTr="00DE4CA6">
        <w:trPr>
          <w:trHeight w:hRule="exact" w:val="2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9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общему объему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DE4CA6">
            <w:pPr>
              <w:shd w:val="clear" w:color="auto" w:fill="FFFFFF"/>
              <w:jc w:val="center"/>
            </w:pPr>
          </w:p>
        </w:tc>
      </w:tr>
      <w:tr w:rsidR="00DE4CA6" w:rsidRPr="00602275" w:rsidTr="00DE4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14161" w:type="dxa"/>
          <w:trHeight w:val="39"/>
        </w:trPr>
        <w:tc>
          <w:tcPr>
            <w:tcW w:w="636" w:type="dxa"/>
          </w:tcPr>
          <w:p w:rsidR="00DE4CA6" w:rsidRPr="00602275" w:rsidRDefault="00DE4CA6" w:rsidP="00DE4CA6"/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115" w:right="1019" w:bottom="360" w:left="10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2914"/>
        <w:gridCol w:w="2088"/>
        <w:gridCol w:w="2362"/>
        <w:gridCol w:w="2277"/>
        <w:gridCol w:w="1118"/>
        <w:gridCol w:w="1430"/>
        <w:gridCol w:w="2006"/>
      </w:tblGrid>
      <w:tr w:rsidR="00872D33" w:rsidTr="00AC1CF6">
        <w:trPr>
          <w:trHeight w:hRule="exact" w:val="24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202"/>
            </w:pPr>
            <w:r w:rsidRPr="00602275">
              <w:rPr>
                <w:bCs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310"/>
            </w:pPr>
            <w:r w:rsidRPr="00602275">
              <w:rPr>
                <w:bCs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898"/>
            </w:pPr>
            <w:r w:rsidRPr="00602275">
              <w:rPr>
                <w:bCs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037"/>
            </w:pPr>
            <w:r w:rsidRPr="00602275">
              <w:rPr>
                <w:bCs/>
              </w:rPr>
              <w:t>4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998"/>
            </w:pPr>
            <w:r w:rsidRPr="00602275">
              <w:rPr>
                <w:bCs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413"/>
            </w:pPr>
            <w:r w:rsidRPr="00602275">
              <w:rPr>
                <w:bCs/>
              </w:rPr>
              <w:t>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8</w:t>
            </w:r>
          </w:p>
        </w:tc>
      </w:tr>
      <w:tr w:rsidR="003E3677" w:rsidTr="00AC1CF6">
        <w:trPr>
          <w:trHeight w:hRule="exact" w:val="25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677" w:rsidRPr="00602275" w:rsidRDefault="006A64F3" w:rsidP="003E3677">
            <w:pPr>
              <w:shd w:val="clear" w:color="auto" w:fill="FFFFFF"/>
            </w:pPr>
            <w:r w:rsidRPr="00602275">
              <w:t>7.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677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ф</w:t>
            </w:r>
            <w:r w:rsidR="003E3677" w:rsidRPr="00602275">
              <w:rPr>
                <w:rFonts w:eastAsia="Times New Roman"/>
                <w:bCs/>
              </w:rPr>
              <w:t>едерации федеральных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677" w:rsidRPr="00602275" w:rsidRDefault="003E3677" w:rsidP="003E3677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677" w:rsidRPr="00602275" w:rsidRDefault="003E3677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"/>
              </w:rPr>
              <w:t>от 17.06.2014 №309/пр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677" w:rsidRPr="00602275" w:rsidRDefault="003E3677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сведений, установленных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677" w:rsidRPr="00602275" w:rsidRDefault="003E3677" w:rsidP="003E3677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677" w:rsidRPr="00602275" w:rsidRDefault="003E3677" w:rsidP="003E3677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677" w:rsidRPr="00602275" w:rsidRDefault="003E3677" w:rsidP="003E3677">
            <w:pPr>
              <w:shd w:val="clear" w:color="auto" w:fill="FFFFFF"/>
            </w:pPr>
          </w:p>
        </w:tc>
      </w:tr>
      <w:tr w:rsidR="00AC1CF6" w:rsidTr="00AC1CF6">
        <w:trPr>
          <w:trHeight w:hRule="exact" w:val="3878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spacing w:line="235" w:lineRule="exact"/>
              <w:ind w:right="394"/>
            </w:pPr>
            <w:r w:rsidRPr="00602275">
              <w:rPr>
                <w:rFonts w:eastAsia="Times New Roman"/>
                <w:bCs/>
              </w:rPr>
              <w:t xml:space="preserve">решений по вопросам </w:t>
            </w:r>
            <w:r w:rsidRPr="00602275">
              <w:rPr>
                <w:rFonts w:eastAsia="Times New Roman"/>
                <w:bCs/>
                <w:spacing w:val="-10"/>
              </w:rPr>
              <w:t>реформирования жилищно-</w:t>
            </w:r>
            <w:r w:rsidRPr="00602275">
              <w:rPr>
                <w:rFonts w:eastAsia="Times New Roman"/>
                <w:bCs/>
                <w:spacing w:val="-7"/>
              </w:rPr>
              <w:t>коммунального хозяйства»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spacing w:line="226" w:lineRule="exact"/>
              <w:ind w:firstLine="19"/>
            </w:pPr>
            <w:r w:rsidRPr="00602275">
              <w:rPr>
                <w:rFonts w:eastAsia="Times New Roman"/>
                <w:bCs/>
              </w:rPr>
              <w:t xml:space="preserve">«Об организации </w:t>
            </w:r>
            <w:r w:rsidRPr="00602275">
              <w:rPr>
                <w:rFonts w:eastAsia="Times New Roman"/>
                <w:bCs/>
                <w:spacing w:val="-8"/>
              </w:rPr>
              <w:t xml:space="preserve">мониторинга исполнения </w:t>
            </w:r>
            <w:r w:rsidRPr="00602275">
              <w:rPr>
                <w:rFonts w:eastAsia="Times New Roman"/>
                <w:bCs/>
                <w:spacing w:val="-6"/>
              </w:rPr>
              <w:t xml:space="preserve">субъектами Российской </w:t>
            </w:r>
            <w:r w:rsidRPr="00602275">
              <w:rPr>
                <w:rFonts w:eastAsia="Times New Roman"/>
                <w:bCs/>
                <w:spacing w:val="-8"/>
              </w:rPr>
              <w:t xml:space="preserve">Федерации федеральных </w:t>
            </w:r>
            <w:r w:rsidRPr="00602275">
              <w:rPr>
                <w:rFonts w:eastAsia="Times New Roman"/>
                <w:bCs/>
                <w:spacing w:val="-6"/>
              </w:rPr>
              <w:t xml:space="preserve">решений по вопросам </w:t>
            </w:r>
            <w:r w:rsidRPr="00602275">
              <w:rPr>
                <w:rFonts w:eastAsia="Times New Roman"/>
                <w:bCs/>
              </w:rPr>
              <w:t xml:space="preserve">реформирования </w:t>
            </w:r>
            <w:r w:rsidRPr="00602275">
              <w:rPr>
                <w:rFonts w:eastAsia="Times New Roman"/>
                <w:bCs/>
                <w:spacing w:val="-8"/>
              </w:rPr>
              <w:t xml:space="preserve">жилищно-коммунального </w:t>
            </w:r>
            <w:r w:rsidRPr="00602275">
              <w:rPr>
                <w:rFonts w:eastAsia="Times New Roman"/>
                <w:bCs/>
              </w:rPr>
              <w:t xml:space="preserve">хозяйства» и </w:t>
            </w:r>
            <w:r w:rsidRPr="00602275">
              <w:rPr>
                <w:rFonts w:eastAsia="Times New Roman"/>
                <w:bCs/>
                <w:spacing w:val="-7"/>
              </w:rPr>
              <w:t xml:space="preserve">представление данных в </w:t>
            </w:r>
            <w:r w:rsidRPr="00602275">
              <w:rPr>
                <w:rFonts w:eastAsia="Times New Roman"/>
                <w:bCs/>
              </w:rPr>
              <w:t xml:space="preserve">Информационную </w:t>
            </w:r>
            <w:r w:rsidRPr="00602275">
              <w:rPr>
                <w:rFonts w:eastAsia="Times New Roman"/>
                <w:bCs/>
                <w:spacing w:val="-6"/>
              </w:rPr>
              <w:t xml:space="preserve">систему Министерства </w:t>
            </w:r>
            <w:r w:rsidRPr="00602275">
              <w:rPr>
                <w:rFonts w:eastAsia="Times New Roman"/>
                <w:bCs/>
                <w:spacing w:val="-9"/>
              </w:rPr>
              <w:t>строительства и жилищно-</w:t>
            </w:r>
            <w:r w:rsidRPr="00602275">
              <w:rPr>
                <w:rFonts w:eastAsia="Times New Roman"/>
                <w:bCs/>
                <w:spacing w:val="-7"/>
              </w:rPr>
              <w:t xml:space="preserve">коммунального хозяйства </w:t>
            </w:r>
            <w:r w:rsidRPr="00602275">
              <w:rPr>
                <w:rFonts w:eastAsia="Times New Roman"/>
                <w:bCs/>
                <w:spacing w:val="-6"/>
              </w:rPr>
              <w:t xml:space="preserve">Российской Федерации </w:t>
            </w:r>
            <w:r w:rsidRPr="00602275">
              <w:rPr>
                <w:rFonts w:eastAsia="Times New Roman"/>
                <w:bCs/>
              </w:rPr>
              <w:t xml:space="preserve">«Информационная </w:t>
            </w:r>
            <w:r w:rsidRPr="00602275">
              <w:rPr>
                <w:rFonts w:eastAsia="Times New Roman"/>
                <w:bCs/>
                <w:spacing w:val="-7"/>
              </w:rPr>
              <w:t xml:space="preserve">система мониторинга </w:t>
            </w:r>
            <w:r w:rsidRPr="00602275">
              <w:rPr>
                <w:rFonts w:eastAsia="Times New Roman"/>
                <w:bCs/>
              </w:rPr>
              <w:t>состояния ЖКХ»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spacing w:line="235" w:lineRule="exact"/>
              <w:ind w:right="470"/>
            </w:pPr>
            <w:r w:rsidRPr="00602275">
              <w:rPr>
                <w:rFonts w:eastAsia="Times New Roman"/>
                <w:bCs/>
              </w:rPr>
              <w:t>Минстроем России (процентов)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t>100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AC1CF6">
            <w:pPr>
              <w:shd w:val="clear" w:color="auto" w:fill="FFFFFF"/>
            </w:pPr>
            <w:r w:rsidRPr="00602275">
              <w:t>Администрация МО</w:t>
            </w:r>
          </w:p>
          <w:p w:rsidR="00AC1CF6" w:rsidRPr="00602275" w:rsidRDefault="00AC1CF6" w:rsidP="00AC1CF6">
            <w:pPr>
              <w:shd w:val="clear" w:color="auto" w:fill="FFFFFF"/>
            </w:pPr>
            <w:r w:rsidRPr="00602275">
              <w:t xml:space="preserve">Краснополянское </w:t>
            </w:r>
          </w:p>
          <w:p w:rsidR="00AC1CF6" w:rsidRPr="00602275" w:rsidRDefault="00AC1CF6" w:rsidP="00AC1CF6">
            <w:r w:rsidRPr="00602275">
              <w:t>сельское поселение</w:t>
            </w:r>
          </w:p>
        </w:tc>
      </w:tr>
      <w:tr w:rsidR="00AC1CF6" w:rsidTr="00AC1CF6">
        <w:trPr>
          <w:trHeight w:hRule="exact" w:val="2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6A64F3" w:rsidP="003E3677">
            <w:pPr>
              <w:shd w:val="clear" w:color="auto" w:fill="FFFFFF"/>
              <w:ind w:left="101"/>
            </w:pPr>
            <w:r w:rsidRPr="00602275">
              <w:t>8.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Реализация мероприятий 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5"/>
              </w:rPr>
              <w:t>обеспечение доступа к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заключение соглашения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18"/>
              </w:rPr>
              <w:t>заключение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AC1CF6">
            <w:pPr>
              <w:shd w:val="clear" w:color="auto" w:fill="FFFFFF"/>
            </w:pPr>
            <w:r w:rsidRPr="00602275">
              <w:t>Администрация МО</w:t>
            </w:r>
          </w:p>
        </w:tc>
      </w:tr>
      <w:tr w:rsidR="00AC1CF6" w:rsidTr="00AC1CF6">
        <w:trPr>
          <w:trHeight w:hRule="exact" w:val="235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исполнение Федерального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информации и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между Министерством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B72717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B72717">
            <w:pPr>
              <w:shd w:val="clear" w:color="auto" w:fill="FFFFFF"/>
            </w:pPr>
            <w:r w:rsidRPr="00602275">
              <w:t>100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19"/>
              </w:rPr>
              <w:t>соглашения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t>Краснополянское</w:t>
            </w:r>
          </w:p>
          <w:p w:rsidR="00AC1CF6" w:rsidRPr="00602275" w:rsidRDefault="00AC1CF6" w:rsidP="003E3677">
            <w:pPr>
              <w:shd w:val="clear" w:color="auto" w:fill="FFFFFF"/>
            </w:pPr>
          </w:p>
        </w:tc>
      </w:tr>
      <w:tr w:rsidR="00AC1CF6" w:rsidTr="00AC1CF6">
        <w:trPr>
          <w:trHeight w:hRule="exact" w:val="202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5"/>
              </w:rPr>
              <w:t>закона от 21 июля 2014 года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сервисам в сфере ЖКХ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связи и массовых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B72717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B72717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</w:rPr>
              <w:t>между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AC1CF6" w:rsidTr="00AC1CF6">
        <w:trPr>
          <w:trHeight w:hRule="exact" w:val="245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№ 209-ФЗ «О государственной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 рамках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коммуникаций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18"/>
              </w:rPr>
              <w:t>Министерством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</w:p>
        </w:tc>
      </w:tr>
      <w:tr w:rsidR="00AC1CF6" w:rsidTr="00AC1CF6">
        <w:trPr>
          <w:trHeight w:hRule="exact" w:val="230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информационной системе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государственной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Российской Федерации,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4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spacing w:line="202" w:lineRule="exact"/>
              <w:ind w:left="24" w:right="34"/>
              <w:jc w:val="center"/>
            </w:pPr>
            <w:r w:rsidRPr="00602275">
              <w:rPr>
                <w:rFonts w:eastAsia="Times New Roman"/>
                <w:bCs/>
                <w:spacing w:val="-21"/>
              </w:rPr>
              <w:t xml:space="preserve">коммуникаций </w:t>
            </w:r>
            <w:r w:rsidRPr="00602275">
              <w:rPr>
                <w:rFonts w:eastAsia="Times New Roman"/>
                <w:bCs/>
                <w:spacing w:val="-15"/>
              </w:rPr>
              <w:t>Российской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</w:p>
        </w:tc>
      </w:tr>
      <w:tr w:rsidR="00AC1CF6" w:rsidTr="00AC1CF6">
        <w:trPr>
          <w:trHeight w:hRule="exact" w:val="235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жилищно-коммунального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информационной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Министерством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</w:p>
        </w:tc>
      </w:tr>
      <w:tr w:rsidR="00AC1CF6" w:rsidTr="00AC1CF6">
        <w:trPr>
          <w:trHeight w:hRule="exact" w:val="235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хозяйства» (далее —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системы жилищно-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строительства и жилищно-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17"/>
              </w:rPr>
              <w:t>Федерации,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</w:p>
        </w:tc>
      </w:tr>
      <w:tr w:rsidR="00AC1CF6" w:rsidTr="00AC1CF6">
        <w:trPr>
          <w:trHeight w:hRule="exact" w:val="226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Федеральный закон от 21 июля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коммунального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коммунального хозяйства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19"/>
              </w:rPr>
              <w:t>Министерством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</w:tr>
      <w:tr w:rsidR="00AC1CF6" w:rsidTr="00AC1CF6">
        <w:trPr>
          <w:trHeight w:hRule="exact" w:val="3528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  <w:r w:rsidRPr="00602275">
              <w:rPr>
                <w:bCs/>
              </w:rPr>
              <w:t xml:space="preserve">2014 </w:t>
            </w:r>
            <w:r w:rsidRPr="00602275">
              <w:rPr>
                <w:rFonts w:eastAsia="Times New Roman"/>
                <w:bCs/>
              </w:rPr>
              <w:t>года № 209-ФЗ)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spacing w:line="221" w:lineRule="exact"/>
              <w:ind w:right="278"/>
            </w:pPr>
            <w:r w:rsidRPr="00602275">
              <w:rPr>
                <w:rFonts w:eastAsia="Times New Roman"/>
                <w:bCs/>
                <w:spacing w:val="-6"/>
              </w:rPr>
              <w:t xml:space="preserve">хозяйства (далее — </w:t>
            </w:r>
            <w:r w:rsidRPr="00602275">
              <w:rPr>
                <w:rFonts w:eastAsia="Times New Roman"/>
                <w:bCs/>
              </w:rPr>
              <w:t>ГИСЖКХ)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spacing w:line="226" w:lineRule="exact"/>
              <w:ind w:firstLine="5"/>
            </w:pPr>
            <w:r w:rsidRPr="00602275">
              <w:rPr>
                <w:rFonts w:eastAsia="Times New Roman"/>
                <w:bCs/>
                <w:spacing w:val="-6"/>
              </w:rPr>
              <w:t xml:space="preserve">Российской Федерации, </w:t>
            </w:r>
            <w:r w:rsidRPr="00602275">
              <w:rPr>
                <w:rFonts w:eastAsia="Times New Roman"/>
                <w:bCs/>
              </w:rPr>
              <w:t xml:space="preserve">федеральным государственным </w:t>
            </w:r>
            <w:r w:rsidRPr="00602275">
              <w:rPr>
                <w:rFonts w:eastAsia="Times New Roman"/>
                <w:bCs/>
                <w:spacing w:val="-11"/>
              </w:rPr>
              <w:t xml:space="preserve">унитарным предприятием </w:t>
            </w:r>
            <w:r w:rsidRPr="00602275">
              <w:rPr>
                <w:rFonts w:eastAsia="Times New Roman"/>
                <w:bCs/>
              </w:rPr>
              <w:t xml:space="preserve">«Почта России» и </w:t>
            </w:r>
            <w:r w:rsidRPr="00602275">
              <w:rPr>
                <w:rFonts w:eastAsia="Times New Roman"/>
                <w:bCs/>
                <w:spacing w:val="-7"/>
              </w:rPr>
              <w:t xml:space="preserve">Свердловской областью </w:t>
            </w:r>
            <w:r w:rsidRPr="00602275">
              <w:rPr>
                <w:rFonts w:eastAsia="Times New Roman"/>
                <w:bCs/>
              </w:rPr>
              <w:t xml:space="preserve">об интеграции региональной </w:t>
            </w:r>
            <w:r w:rsidRPr="00602275">
              <w:rPr>
                <w:rFonts w:eastAsia="Times New Roman"/>
                <w:bCs/>
                <w:spacing w:val="-9"/>
              </w:rPr>
              <w:t xml:space="preserve">информационной системы </w:t>
            </w:r>
            <w:r w:rsidRPr="00602275">
              <w:rPr>
                <w:rFonts w:eastAsia="Times New Roman"/>
                <w:bCs/>
              </w:rPr>
              <w:t xml:space="preserve">в ГИСЖКХ; </w:t>
            </w:r>
            <w:r w:rsidRPr="00602275">
              <w:rPr>
                <w:rFonts w:eastAsia="Times New Roman"/>
                <w:bCs/>
                <w:spacing w:val="-8"/>
              </w:rPr>
              <w:t xml:space="preserve">принятие постановления </w:t>
            </w:r>
            <w:r w:rsidRPr="00602275">
              <w:rPr>
                <w:rFonts w:eastAsia="Times New Roman"/>
                <w:bCs/>
              </w:rPr>
              <w:t xml:space="preserve">Правительства </w:t>
            </w:r>
            <w:r w:rsidRPr="00602275">
              <w:rPr>
                <w:rFonts w:eastAsia="Times New Roman"/>
                <w:bCs/>
                <w:spacing w:val="-6"/>
              </w:rPr>
              <w:t xml:space="preserve">Свердловской области о </w:t>
            </w:r>
            <w:r w:rsidRPr="00602275">
              <w:rPr>
                <w:rFonts w:eastAsia="Times New Roman"/>
                <w:bCs/>
                <w:spacing w:val="-9"/>
              </w:rPr>
              <w:t xml:space="preserve">назначении Министерства </w:t>
            </w:r>
            <w:r w:rsidRPr="00602275">
              <w:rPr>
                <w:rFonts w:eastAsia="Times New Roman"/>
                <w:bCs/>
                <w:spacing w:val="-7"/>
              </w:rPr>
              <w:t>энергетики и жилищно-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6"/>
              </w:rPr>
              <w:t>строительства и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</w:rPr>
              <w:t>жилищно-</w:t>
            </w:r>
            <w:r w:rsidRPr="00602275">
              <w:rPr>
                <w:rFonts w:eastAsia="Times New Roman"/>
                <w:bCs/>
                <w:spacing w:val="-19"/>
              </w:rPr>
              <w:t>коммунального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</w:rPr>
              <w:t xml:space="preserve">хозяйства </w:t>
            </w:r>
            <w:r w:rsidRPr="00602275">
              <w:rPr>
                <w:rFonts w:eastAsia="Times New Roman"/>
                <w:bCs/>
                <w:spacing w:val="-18"/>
              </w:rPr>
              <w:t>Свердловской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</w:rPr>
              <w:t>области,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20"/>
              </w:rPr>
              <w:t>федеральным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8"/>
              </w:rPr>
              <w:t>государственным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20"/>
              </w:rPr>
              <w:t>унитарным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8"/>
              </w:rPr>
              <w:t>предприятием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5"/>
              </w:rPr>
              <w:t>«Почта России»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6"/>
              </w:rPr>
              <w:t>и Свердловской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4"/>
              </w:rPr>
              <w:t>областью об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8"/>
              </w:rPr>
              <w:t>интеграции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7"/>
              </w:rPr>
              <w:t>региональной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8"/>
              </w:rPr>
              <w:t>информационной</w:t>
            </w:r>
          </w:p>
          <w:p w:rsidR="00AC1CF6" w:rsidRPr="00602275" w:rsidRDefault="00AC1CF6" w:rsidP="003E3677">
            <w:pPr>
              <w:shd w:val="clear" w:color="auto" w:fill="FFFFFF"/>
              <w:spacing w:line="206" w:lineRule="exact"/>
              <w:jc w:val="center"/>
            </w:pPr>
            <w:r w:rsidRPr="00602275">
              <w:rPr>
                <w:rFonts w:eastAsia="Times New Roman"/>
                <w:bCs/>
                <w:spacing w:val="-18"/>
              </w:rPr>
              <w:t>системы в ГИС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F6" w:rsidRPr="00602275" w:rsidRDefault="00AC1CF6" w:rsidP="003E3677">
            <w:pPr>
              <w:shd w:val="clear" w:color="auto" w:fill="FFFFFF"/>
            </w:pPr>
          </w:p>
        </w:tc>
      </w:tr>
    </w:tbl>
    <w:p w:rsidR="00872D33" w:rsidRDefault="00872D33">
      <w:pPr>
        <w:sectPr w:rsidR="00872D33">
          <w:pgSz w:w="16834" w:h="11909" w:orient="landscape"/>
          <w:pgMar w:top="1068" w:right="1011" w:bottom="360" w:left="1010" w:header="720" w:footer="720" w:gutter="0"/>
          <w:cols w:space="60"/>
          <w:noEndnote/>
        </w:sectPr>
      </w:pPr>
    </w:p>
    <w:tbl>
      <w:tblPr>
        <w:tblpPr w:leftFromText="180" w:rightFromText="180" w:vertAnchor="text" w:tblpX="13926" w:tblpY="1578"/>
        <w:tblW w:w="2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3"/>
      </w:tblGrid>
      <w:tr w:rsidR="00F1298D" w:rsidTr="00F1298D">
        <w:trPr>
          <w:trHeight w:val="17"/>
        </w:trPr>
        <w:tc>
          <w:tcPr>
            <w:tcW w:w="2023" w:type="dxa"/>
            <w:tcBorders>
              <w:top w:val="nil"/>
              <w:left w:val="nil"/>
              <w:bottom w:val="nil"/>
            </w:tcBorders>
          </w:tcPr>
          <w:p w:rsidR="00F1298D" w:rsidRDefault="00F1298D" w:rsidP="00F1298D"/>
        </w:tc>
      </w:tr>
    </w:tbl>
    <w:tbl>
      <w:tblPr>
        <w:tblpPr w:leftFromText="180" w:rightFromText="180" w:vertAnchor="text" w:tblpX="-12748" w:tblpY="6275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1298D" w:rsidTr="00F1298D">
        <w:trPr>
          <w:trHeight w:val="2657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F1298D" w:rsidRDefault="00F1298D" w:rsidP="00F1298D"/>
        </w:tc>
      </w:tr>
    </w:tbl>
    <w:p w:rsidR="00B72717" w:rsidRDefault="00F24C10" w:rsidP="00782BAE">
      <w:r>
        <w:br w:type="textWrapping" w:clear="all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1"/>
        <w:gridCol w:w="2909"/>
        <w:gridCol w:w="2081"/>
        <w:gridCol w:w="2363"/>
        <w:gridCol w:w="2277"/>
        <w:gridCol w:w="1124"/>
        <w:gridCol w:w="1421"/>
        <w:gridCol w:w="2000"/>
      </w:tblGrid>
      <w:tr w:rsidR="00B72717" w:rsidTr="00B72717">
        <w:trPr>
          <w:trHeight w:hRule="exact" w:val="2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ind w:left="132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ind w:left="90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ind w:left="104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ind w:left="99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ind w:left="41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72717" w:rsidTr="00B72717">
        <w:trPr>
          <w:trHeight w:hRule="exact" w:val="46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1A1981">
            <w:pPr>
              <w:shd w:val="clear" w:color="auto" w:fill="FFFFFF"/>
              <w:spacing w:line="234" w:lineRule="exact"/>
              <w:ind w:right="100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</w:p>
        </w:tc>
      </w:tr>
      <w:tr w:rsidR="00DE4CA6" w:rsidTr="00602275">
        <w:trPr>
          <w:trHeight w:hRule="exact" w:val="263"/>
        </w:trPr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t>9.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  <w:rPr>
                <w:rFonts w:eastAsia="Times New Roman"/>
                <w:spacing w:val="-12"/>
                <w:sz w:val="22"/>
                <w:szCs w:val="22"/>
              </w:rPr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  Формирование 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spacing w:val="-12"/>
                <w:sz w:val="22"/>
                <w:szCs w:val="22"/>
              </w:rPr>
              <w:t>утверждение</w:t>
            </w:r>
          </w:p>
          <w:p w:rsidR="00DE4CA6" w:rsidRDefault="00DE4CA6" w:rsidP="00B72717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создание условий для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принятие постановления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первое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  <w:tabs>
                <w:tab w:val="left" w:pos="195"/>
              </w:tabs>
            </w:pPr>
            <w:r>
              <w:t>Администрация МО</w:t>
            </w:r>
          </w:p>
        </w:tc>
      </w:tr>
      <w:tr w:rsidR="00DE4CA6" w:rsidTr="00602275">
        <w:trPr>
          <w:trHeight w:hRule="exact" w:val="23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органами исполнительной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организации работы по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Правительства</w:t>
            </w: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2"/>
                <w:szCs w:val="22"/>
              </w:rPr>
              <w:t>полугодие 2016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t xml:space="preserve">Краснополянское сельское </w:t>
            </w:r>
          </w:p>
        </w:tc>
      </w:tr>
      <w:tr w:rsidR="00DE4CA6" w:rsidTr="00602275">
        <w:trPr>
          <w:trHeight w:hRule="exact" w:val="234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власти Свердловской области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дальнейшему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Свердловской области об</w:t>
            </w:r>
          </w:p>
        </w:tc>
        <w:tc>
          <w:tcPr>
            <w:tcW w:w="2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года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Default="00DE4CA6" w:rsidP="00AC1CF6">
            <w:pPr>
              <w:shd w:val="clear" w:color="auto" w:fill="FFFFFF"/>
            </w:pPr>
            <w:r>
              <w:t>сельское поселение</w:t>
            </w:r>
          </w:p>
        </w:tc>
      </w:tr>
      <w:tr w:rsidR="00B72717" w:rsidTr="00DE4CA6">
        <w:trPr>
          <w:trHeight w:hRule="exact" w:val="23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региональных (муниципальных)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расселению граждан из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утверждении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</w:p>
        </w:tc>
      </w:tr>
      <w:tr w:rsidR="00B72717" w:rsidTr="00B72717">
        <w:trPr>
          <w:trHeight w:hRule="exact" w:val="225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адресных программ по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3"/>
                <w:sz w:val="22"/>
                <w:szCs w:val="22"/>
              </w:rPr>
              <w:t>аварийного жилищного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региональной адресной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</w:p>
        </w:tc>
      </w:tr>
      <w:tr w:rsidR="00B72717" w:rsidTr="00B72717">
        <w:trPr>
          <w:trHeight w:hRule="exact" w:val="3641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spacing w:line="220" w:lineRule="exact"/>
              <w:ind w:right="81"/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переселению граждан из МКД,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признанных аварийными после </w:t>
            </w:r>
            <w:r>
              <w:rPr>
                <w:rFonts w:eastAsia="Times New Roman"/>
                <w:sz w:val="22"/>
                <w:szCs w:val="22"/>
              </w:rPr>
              <w:t>01 января 2012 года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фонда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spacing w:line="225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 xml:space="preserve">программы по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переселению граждан из </w:t>
            </w:r>
            <w:r>
              <w:rPr>
                <w:rFonts w:eastAsia="Times New Roman"/>
                <w:sz w:val="22"/>
                <w:szCs w:val="22"/>
              </w:rPr>
              <w:t xml:space="preserve">МКД, признанных аварийными после 01 января 2012 года,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нормативных правовых актов муниципальных </w:t>
            </w:r>
            <w:r>
              <w:rPr>
                <w:rFonts w:eastAsia="Times New Roman"/>
                <w:sz w:val="22"/>
                <w:szCs w:val="22"/>
              </w:rPr>
              <w:t xml:space="preserve">образований, расположенных на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территории Свердловской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области, по утверждению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муниципальных адресных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программ по переселению </w:t>
            </w:r>
            <w:r>
              <w:rPr>
                <w:rFonts w:eastAsia="Times New Roman"/>
                <w:sz w:val="22"/>
                <w:szCs w:val="22"/>
              </w:rPr>
              <w:t xml:space="preserve">граждан из МКД,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признанных аварийными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после 01 января 2012 года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spacing w:line="225" w:lineRule="exact"/>
              <w:jc w:val="center"/>
            </w:pPr>
          </w:p>
        </w:tc>
      </w:tr>
      <w:tr w:rsidR="00B72717" w:rsidTr="00B72717">
        <w:trPr>
          <w:trHeight w:hRule="exact" w:val="26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6A64F3" w:rsidP="00B72717">
            <w:pPr>
              <w:shd w:val="clear" w:color="auto" w:fill="FFFFFF"/>
              <w:ind w:left="91"/>
            </w:pPr>
            <w:r>
              <w:t>10.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AC1CF6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  </w:t>
            </w:r>
            <w:r w:rsidR="00B72717">
              <w:rPr>
                <w:rFonts w:eastAsia="Times New Roman"/>
                <w:spacing w:val="-11"/>
                <w:sz w:val="22"/>
                <w:szCs w:val="22"/>
              </w:rPr>
              <w:t>Реализация мероприятий по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создание условий для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принятие постановления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spacing w:val="-11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pacing w:val="-11"/>
                <w:sz w:val="22"/>
                <w:szCs w:val="22"/>
              </w:rPr>
              <w:t>Наличие комплекса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реализация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AC1CF6" w:rsidP="00AC1CF6">
            <w:pPr>
              <w:shd w:val="clear" w:color="auto" w:fill="FFFFFF"/>
            </w:pPr>
            <w:r>
              <w:t>Администрация МО</w:t>
            </w:r>
          </w:p>
        </w:tc>
      </w:tr>
      <w:tr w:rsidR="00B72717" w:rsidTr="00B72717">
        <w:trPr>
          <w:trHeight w:hRule="exact" w:val="225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расселению граждан из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организации работы по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Правительства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 по расселению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комплекса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tabs>
                <w:tab w:val="left" w:pos="195"/>
              </w:tabs>
            </w:pPr>
            <w:r>
              <w:tab/>
              <w:t xml:space="preserve">Краснополянское </w:t>
            </w:r>
          </w:p>
        </w:tc>
      </w:tr>
      <w:tr w:rsidR="00B72717" w:rsidTr="00B72717">
        <w:trPr>
          <w:trHeight w:hRule="exact" w:val="239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аварийного жилищного фонда,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дальнейшему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Свердловской области об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2"/>
                <w:szCs w:val="22"/>
              </w:rPr>
              <w:t>граждан из аварийного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мер-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t>сельское поселение</w:t>
            </w:r>
          </w:p>
        </w:tc>
      </w:tr>
      <w:tr w:rsidR="00B72717" w:rsidTr="00B72717">
        <w:trPr>
          <w:trHeight w:hRule="exact" w:val="22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признанного таковым после 01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расселению граждан из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утверждении комплекса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жилищного фонда,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в соответствии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</w:p>
        </w:tc>
      </w:tr>
      <w:tr w:rsidR="00B72717" w:rsidTr="00B72717">
        <w:trPr>
          <w:trHeight w:hRule="exact" w:val="23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2"/>
                <w:szCs w:val="22"/>
              </w:rPr>
              <w:t>января 2012 года, в том числе с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3"/>
                <w:sz w:val="22"/>
                <w:szCs w:val="22"/>
              </w:rPr>
              <w:t>аварийного жилищного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 по расселению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признанного таковым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с установлен-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</w:p>
        </w:tc>
      </w:tr>
      <w:tr w:rsidR="00B72717" w:rsidTr="00B72717">
        <w:trPr>
          <w:trHeight w:hRule="exact" w:val="225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учетом возможности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3"/>
                <w:sz w:val="22"/>
                <w:szCs w:val="22"/>
              </w:rPr>
              <w:t>фонда и улучшению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граждан из аварийного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2"/>
                <w:szCs w:val="22"/>
              </w:rPr>
              <w:t>после 01 января 2012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ными им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</w:p>
        </w:tc>
      </w:tr>
      <w:tr w:rsidR="00B72717" w:rsidTr="00B72717">
        <w:trPr>
          <w:trHeight w:hRule="exact" w:val="234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Свердловской области получить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условий их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жилищного фонда,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2"/>
                <w:szCs w:val="22"/>
              </w:rPr>
              <w:t>года (комплексов мер)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сроками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</w:p>
        </w:tc>
      </w:tr>
      <w:tr w:rsidR="00B72717" w:rsidTr="00B72717">
        <w:trPr>
          <w:trHeight w:hRule="exact" w:val="225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дополнительное финансирование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проживания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признанного таковым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spacing w:val="-10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Объем мероприятий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jc w:val="center"/>
            </w:pPr>
          </w:p>
        </w:tc>
      </w:tr>
      <w:tr w:rsidR="00B72717" w:rsidTr="00B72717">
        <w:trPr>
          <w:trHeight w:hRule="exact" w:val="1598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за счет средств Фонда ЖКХ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2"/>
                <w:szCs w:val="22"/>
              </w:rPr>
              <w:t>после 01 января 2012 года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 xml:space="preserve">комплекса мер, реализованных в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установленные сроки, по отношению к общему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количеству мероприятий,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включенных в комплекс </w:t>
            </w:r>
            <w:r>
              <w:rPr>
                <w:rFonts w:eastAsia="Times New Roman"/>
                <w:sz w:val="22"/>
                <w:szCs w:val="22"/>
              </w:rPr>
              <w:t>мер (процентов)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6A64F3" w:rsidP="00B72717">
            <w:pPr>
              <w:shd w:val="clear" w:color="auto" w:fill="FFFFFF"/>
            </w:pPr>
            <w:r>
              <w:t>100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spacing w:line="230" w:lineRule="exact"/>
              <w:jc w:val="center"/>
            </w:pPr>
          </w:p>
        </w:tc>
      </w:tr>
      <w:tr w:rsidR="00B72717" w:rsidTr="00B72717">
        <w:trPr>
          <w:trHeight w:hRule="exact" w:val="23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ind w:left="81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  <w:tc>
          <w:tcPr>
            <w:tcW w:w="92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  <w:ind w:left="244"/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717" w:rsidRDefault="00B72717" w:rsidP="00B72717">
            <w:pPr>
              <w:shd w:val="clear" w:color="auto" w:fill="FFFFFF"/>
            </w:pPr>
          </w:p>
        </w:tc>
      </w:tr>
    </w:tbl>
    <w:p w:rsidR="00B72717" w:rsidRDefault="00B72717" w:rsidP="00B72717">
      <w:pPr>
        <w:tabs>
          <w:tab w:val="left" w:pos="798"/>
          <w:tab w:val="right" w:pos="14812"/>
        </w:tabs>
        <w:jc w:val="right"/>
      </w:pPr>
    </w:p>
    <w:p w:rsidR="00B72717" w:rsidRDefault="00B72717" w:rsidP="00B72717">
      <w:pPr>
        <w:tabs>
          <w:tab w:val="left" w:pos="798"/>
          <w:tab w:val="right" w:pos="14812"/>
        </w:tabs>
        <w:jc w:val="right"/>
      </w:pPr>
    </w:p>
    <w:p w:rsidR="00B72717" w:rsidRDefault="00B72717" w:rsidP="00B72717">
      <w:pPr>
        <w:tabs>
          <w:tab w:val="left" w:pos="798"/>
          <w:tab w:val="right" w:pos="14812"/>
        </w:tabs>
        <w:jc w:val="right"/>
      </w:pPr>
    </w:p>
    <w:p w:rsidR="00D96E13" w:rsidRDefault="00D96E13" w:rsidP="00D96E13">
      <w:pPr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"/>
        <w:gridCol w:w="2928"/>
        <w:gridCol w:w="2081"/>
        <w:gridCol w:w="2363"/>
        <w:gridCol w:w="2263"/>
        <w:gridCol w:w="1134"/>
        <w:gridCol w:w="1411"/>
        <w:gridCol w:w="2009"/>
      </w:tblGrid>
      <w:tr w:rsidR="00D7574C" w:rsidRPr="00602275" w:rsidTr="00AC1CF6">
        <w:trPr>
          <w:trHeight w:hRule="exact" w:val="25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74C" w:rsidRPr="00602275" w:rsidRDefault="006A64F3">
            <w:pPr>
              <w:shd w:val="clear" w:color="auto" w:fill="FFFFFF"/>
              <w:ind w:left="91"/>
            </w:pPr>
            <w:r w:rsidRPr="00602275">
              <w:t>11.</w:t>
            </w:r>
          </w:p>
        </w:tc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74C" w:rsidRPr="00602275" w:rsidRDefault="00AC1CF6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 xml:space="preserve"> </w:t>
            </w:r>
            <w:r w:rsidR="00D7574C" w:rsidRPr="00602275">
              <w:rPr>
                <w:rFonts w:eastAsia="Times New Roman"/>
                <w:bCs/>
              </w:rPr>
              <w:t>Выявление бесхозяйных</w:t>
            </w:r>
          </w:p>
          <w:p w:rsidR="00D7574C" w:rsidRPr="00602275" w:rsidRDefault="00D7574C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защита интересов</w:t>
            </w:r>
          </w:p>
          <w:p w:rsidR="00D7574C" w:rsidRPr="00602275" w:rsidRDefault="00D7574C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реализация распоряжения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74C" w:rsidRPr="00602275" w:rsidRDefault="00D7574C">
            <w:pPr>
              <w:shd w:val="clear" w:color="auto" w:fill="FFFFFF"/>
            </w:pPr>
            <w:r w:rsidRPr="00602275">
              <w:rPr>
                <w:bCs/>
              </w:rPr>
              <w:t xml:space="preserve">1. </w:t>
            </w:r>
            <w:r w:rsidRPr="00602275">
              <w:rPr>
                <w:rFonts w:eastAsia="Times New Roman"/>
                <w:bCs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74C" w:rsidRPr="00602275" w:rsidRDefault="00D7574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74C" w:rsidRPr="00602275" w:rsidRDefault="00D7574C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8"/>
              </w:rPr>
              <w:t>постоянно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74C" w:rsidRPr="00602275" w:rsidRDefault="00AC1CF6" w:rsidP="00AC1CF6">
            <w:pPr>
              <w:shd w:val="clear" w:color="auto" w:fill="FFFFFF"/>
            </w:pPr>
            <w:r w:rsidRPr="00602275">
              <w:t>Администрация МО</w:t>
            </w:r>
          </w:p>
        </w:tc>
      </w:tr>
      <w:tr w:rsidR="001724D0" w:rsidRPr="00602275">
        <w:trPr>
          <w:trHeight w:hRule="exact" w:val="225"/>
        </w:trPr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объектов недвижимости 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потребителей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Правительства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выявленных бесхозяйных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 w:rsidP="001724D0">
            <w:pPr>
              <w:shd w:val="clear" w:color="auto" w:fill="FFFFFF"/>
              <w:tabs>
                <w:tab w:val="left" w:pos="195"/>
              </w:tabs>
            </w:pPr>
            <w:r w:rsidRPr="00602275">
              <w:tab/>
              <w:t xml:space="preserve">Краснополянское </w:t>
            </w:r>
          </w:p>
        </w:tc>
      </w:tr>
      <w:tr w:rsidR="001724D0" w:rsidRPr="00602275">
        <w:trPr>
          <w:trHeight w:hRule="exact" w:val="230"/>
        </w:trPr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объектов ЖКХ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коммунальных услуг, а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Свердловской области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 w:rsidP="001724D0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1724D0" w:rsidRPr="00602275">
        <w:trPr>
          <w:trHeight w:hRule="exact" w:val="225"/>
        </w:trPr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также устранение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"/>
              </w:rPr>
              <w:t>от 23.01.2006 №30-РП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и объектов ЖКХ по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>
        <w:trPr>
          <w:trHeight w:hRule="exact" w:val="230"/>
        </w:trPr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причин и условий,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«Об использовании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1"/>
              </w:rPr>
              <w:t>факту выявления 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>
        <w:trPr>
          <w:trHeight w:hRule="exact" w:val="244"/>
        </w:trPr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способствующих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бесхозяйных объектов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конец отчетного года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>
        <w:trPr>
          <w:trHeight w:hRule="exact" w:val="206"/>
        </w:trPr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30" w:lineRule="exact"/>
              <w:ind w:right="29"/>
            </w:pPr>
            <w:r w:rsidRPr="00602275">
              <w:rPr>
                <w:rFonts w:eastAsia="Times New Roman"/>
                <w:bCs/>
              </w:rPr>
              <w:t xml:space="preserve">существованию </w:t>
            </w:r>
            <w:r w:rsidRPr="00602275">
              <w:rPr>
                <w:rFonts w:eastAsia="Times New Roman"/>
                <w:bCs/>
                <w:spacing w:val="-7"/>
              </w:rPr>
              <w:t>бесхозяйных объектов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30" w:lineRule="exact"/>
              <w:ind w:right="622" w:firstLine="5"/>
            </w:pPr>
            <w:r w:rsidRPr="00602275">
              <w:rPr>
                <w:rFonts w:eastAsia="Times New Roman"/>
                <w:bCs/>
              </w:rPr>
              <w:t>недвижимости, расположенных на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bCs/>
              </w:rPr>
              <w:t>(</w:t>
            </w:r>
            <w:r w:rsidRPr="00602275">
              <w:rPr>
                <w:rFonts w:eastAsia="Times New Roman"/>
                <w:bCs/>
              </w:rPr>
              <w:t>единиц)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30" w:lineRule="exact"/>
              <w:ind w:left="220" w:right="249"/>
              <w:jc w:val="center"/>
            </w:pPr>
          </w:p>
        </w:tc>
      </w:tr>
      <w:tr w:rsidR="001724D0" w:rsidRPr="00602275">
        <w:trPr>
          <w:trHeight w:hRule="exact" w:val="244"/>
        </w:trPr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/>
          <w:p w:rsidR="001724D0" w:rsidRPr="00602275" w:rsidRDefault="001724D0"/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/>
          <w:p w:rsidR="001724D0" w:rsidRPr="00602275" w:rsidRDefault="001724D0"/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/>
          <w:p w:rsidR="001724D0" w:rsidRPr="00602275" w:rsidRDefault="001724D0"/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/>
          <w:p w:rsidR="001724D0" w:rsidRPr="00602275" w:rsidRDefault="001724D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bCs/>
              </w:rPr>
              <w:t xml:space="preserve">2. </w:t>
            </w:r>
            <w:r w:rsidRPr="00602275">
              <w:rPr>
                <w:rFonts w:eastAsia="Times New Roman"/>
                <w:bCs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8"/>
              </w:rPr>
              <w:t>постоянно</w:t>
            </w:r>
          </w:p>
        </w:tc>
        <w:tc>
          <w:tcPr>
            <w:tcW w:w="20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>
        <w:trPr>
          <w:trHeight w:hRule="exact" w:val="239"/>
        </w:trPr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недвижимости и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территории Свердловской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бесхозяйных объектов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>
        <w:trPr>
          <w:trHeight w:hRule="exact" w:val="225"/>
        </w:trPr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участков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области»,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недвижимости 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>
        <w:trPr>
          <w:trHeight w:hRule="exact" w:val="4133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коммунальных сетей</w:t>
            </w:r>
          </w:p>
        </w:tc>
        <w:tc>
          <w:tcPr>
            <w:tcW w:w="2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30" w:lineRule="exact"/>
              <w:ind w:firstLine="5"/>
            </w:pPr>
            <w:r w:rsidRPr="00602275">
              <w:rPr>
                <w:rFonts w:eastAsia="Times New Roman"/>
                <w:bCs/>
              </w:rPr>
              <w:t xml:space="preserve">распоряжения Правительства </w:t>
            </w:r>
            <w:r w:rsidRPr="00602275">
              <w:rPr>
                <w:rFonts w:eastAsia="Times New Roman"/>
                <w:bCs/>
                <w:spacing w:val="-7"/>
              </w:rPr>
              <w:t xml:space="preserve">Свердловской области </w:t>
            </w:r>
            <w:r w:rsidRPr="00602275">
              <w:rPr>
                <w:rFonts w:eastAsia="Times New Roman"/>
                <w:bCs/>
              </w:rPr>
              <w:t xml:space="preserve">от 16.10.2007 №1204-РП «Об обеспечении </w:t>
            </w:r>
            <w:r w:rsidRPr="00602275">
              <w:rPr>
                <w:rFonts w:eastAsia="Times New Roman"/>
                <w:bCs/>
                <w:spacing w:val="-7"/>
              </w:rPr>
              <w:t xml:space="preserve">надлежащего содержания </w:t>
            </w:r>
            <w:r w:rsidRPr="00602275">
              <w:rPr>
                <w:rFonts w:eastAsia="Times New Roman"/>
                <w:bCs/>
              </w:rPr>
              <w:t xml:space="preserve">имущества, </w:t>
            </w:r>
            <w:r w:rsidRPr="00602275">
              <w:rPr>
                <w:rFonts w:eastAsia="Times New Roman"/>
                <w:bCs/>
                <w:spacing w:val="-7"/>
              </w:rPr>
              <w:t xml:space="preserve">предназначенного для </w:t>
            </w:r>
            <w:r w:rsidRPr="00602275">
              <w:rPr>
                <w:rFonts w:eastAsia="Times New Roman"/>
                <w:bCs/>
              </w:rPr>
              <w:t xml:space="preserve">бесперебойного электроснабжения </w:t>
            </w:r>
            <w:r w:rsidRPr="00602275">
              <w:rPr>
                <w:rFonts w:eastAsia="Times New Roman"/>
                <w:bCs/>
                <w:spacing w:val="-9"/>
              </w:rPr>
              <w:t xml:space="preserve">населения муниципальных </w:t>
            </w:r>
            <w:r w:rsidRPr="00602275">
              <w:rPr>
                <w:rFonts w:eastAsia="Times New Roman"/>
                <w:bCs/>
              </w:rPr>
              <w:t xml:space="preserve">образований в </w:t>
            </w:r>
            <w:r w:rsidRPr="00602275">
              <w:rPr>
                <w:rFonts w:eastAsia="Times New Roman"/>
                <w:bCs/>
                <w:spacing w:val="-7"/>
              </w:rPr>
              <w:t xml:space="preserve">Свердловской области», </w:t>
            </w:r>
            <w:r w:rsidRPr="00602275">
              <w:rPr>
                <w:rFonts w:eastAsia="Times New Roman"/>
                <w:bCs/>
                <w:spacing w:val="-9"/>
              </w:rPr>
              <w:t xml:space="preserve">нормативных правовых актов муниципальных </w:t>
            </w:r>
            <w:r w:rsidRPr="00602275">
              <w:rPr>
                <w:rFonts w:eastAsia="Times New Roman"/>
                <w:bCs/>
              </w:rPr>
              <w:t xml:space="preserve">образований, расположенных на </w:t>
            </w:r>
            <w:r w:rsidRPr="00602275">
              <w:rPr>
                <w:rFonts w:eastAsia="Times New Roman"/>
                <w:bCs/>
                <w:spacing w:val="-7"/>
              </w:rPr>
              <w:t>территории Свердловской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30" w:lineRule="exact"/>
              <w:ind w:right="273" w:hanging="5"/>
            </w:pPr>
            <w:r w:rsidRPr="00602275">
              <w:rPr>
                <w:rFonts w:eastAsia="Times New Roman"/>
                <w:bCs/>
                <w:spacing w:val="-9"/>
              </w:rPr>
              <w:t xml:space="preserve">объектов ЖКХ, права </w:t>
            </w:r>
            <w:r w:rsidRPr="00602275">
              <w:rPr>
                <w:rFonts w:eastAsia="Times New Roman"/>
                <w:bCs/>
              </w:rPr>
              <w:t>собственности на которые</w:t>
            </w:r>
          </w:p>
          <w:p w:rsidR="001724D0" w:rsidRPr="00602275" w:rsidRDefault="001724D0">
            <w:pPr>
              <w:shd w:val="clear" w:color="auto" w:fill="FFFFFF"/>
              <w:spacing w:line="230" w:lineRule="exact"/>
              <w:ind w:right="273" w:hanging="10"/>
            </w:pPr>
            <w:r w:rsidRPr="00602275">
              <w:rPr>
                <w:rFonts w:eastAsia="Times New Roman"/>
                <w:bCs/>
                <w:spacing w:val="-8"/>
              </w:rPr>
              <w:t xml:space="preserve">зарегистрированы по </w:t>
            </w:r>
            <w:r w:rsidRPr="00602275">
              <w:rPr>
                <w:rFonts w:eastAsia="Times New Roman"/>
                <w:bCs/>
                <w:spacing w:val="-9"/>
              </w:rPr>
              <w:t xml:space="preserve">факту регистрации на </w:t>
            </w:r>
            <w:r w:rsidRPr="00602275">
              <w:rPr>
                <w:rFonts w:eastAsia="Times New Roman"/>
                <w:bCs/>
                <w:spacing w:val="-7"/>
              </w:rPr>
              <w:t xml:space="preserve">конец отчетного года </w:t>
            </w:r>
            <w:r w:rsidRPr="00602275">
              <w:rPr>
                <w:rFonts w:eastAsia="Times New Roman"/>
                <w:bCs/>
              </w:rPr>
              <w:t>(единиц)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30" w:lineRule="exact"/>
              <w:jc w:val="center"/>
            </w:pPr>
          </w:p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110" w:right="1011" w:bottom="360" w:left="1011" w:header="720" w:footer="720" w:gutter="0"/>
          <w:cols w:space="60"/>
          <w:noEndnote/>
        </w:sect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1"/>
        <w:gridCol w:w="2904"/>
        <w:gridCol w:w="2086"/>
        <w:gridCol w:w="2359"/>
        <w:gridCol w:w="2268"/>
        <w:gridCol w:w="1134"/>
        <w:gridCol w:w="1416"/>
        <w:gridCol w:w="2370"/>
      </w:tblGrid>
      <w:tr w:rsidR="00872D33" w:rsidRPr="00602275" w:rsidTr="00602275">
        <w:trPr>
          <w:trHeight w:hRule="exact" w:val="2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201"/>
            </w:pPr>
            <w:r w:rsidRPr="00602275">
              <w:rPr>
                <w:bCs/>
              </w:rPr>
              <w:lastRenderedPageBreak/>
              <w:t>1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296"/>
            </w:pPr>
            <w:r w:rsidRPr="00602275">
              <w:rPr>
                <w:bCs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899"/>
            </w:pPr>
            <w:r w:rsidRPr="00602275">
              <w:rPr>
                <w:bCs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033"/>
            </w:pPr>
            <w:r w:rsidRPr="00602275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995"/>
            </w:pPr>
            <w:r w:rsidRPr="00602275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421"/>
            </w:pPr>
            <w:r w:rsidRPr="00602275">
              <w:rPr>
                <w:bCs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7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8</w:t>
            </w:r>
          </w:p>
        </w:tc>
      </w:tr>
      <w:tr w:rsidR="00872D33" w:rsidRPr="00602275" w:rsidTr="00602275">
        <w:trPr>
          <w:trHeight w:hRule="exact" w:val="20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spacing w:line="230" w:lineRule="exact"/>
            </w:pPr>
            <w:r w:rsidRPr="00602275">
              <w:rPr>
                <w:rFonts w:eastAsia="Times New Roman"/>
                <w:bCs/>
              </w:rPr>
              <w:t>области,</w:t>
            </w:r>
          </w:p>
          <w:p w:rsidR="00872D33" w:rsidRPr="00602275" w:rsidRDefault="0036485A">
            <w:pPr>
              <w:shd w:val="clear" w:color="auto" w:fill="FFFFFF"/>
              <w:spacing w:line="230" w:lineRule="exact"/>
              <w:ind w:firstLine="10"/>
            </w:pPr>
            <w:r w:rsidRPr="00602275">
              <w:rPr>
                <w:rFonts w:eastAsia="Times New Roman"/>
                <w:bCs/>
                <w:spacing w:val="-8"/>
              </w:rPr>
              <w:t xml:space="preserve">об организации работы по выявлению бесхозяйных </w:t>
            </w:r>
            <w:r w:rsidRPr="00602275">
              <w:rPr>
                <w:rFonts w:eastAsia="Times New Roman"/>
                <w:bCs/>
                <w:spacing w:val="-6"/>
              </w:rPr>
              <w:t xml:space="preserve">объектов, проведению </w:t>
            </w:r>
            <w:r w:rsidRPr="00602275">
              <w:rPr>
                <w:rFonts w:eastAsia="Times New Roman"/>
                <w:bCs/>
              </w:rPr>
              <w:t xml:space="preserve">инвентаризации и государственной регистрации прав собственности на </w:t>
            </w:r>
            <w:r w:rsidRPr="00602275">
              <w:rPr>
                <w:rFonts w:eastAsia="Times New Roman"/>
                <w:bCs/>
                <w:spacing w:val="-7"/>
              </w:rPr>
              <w:t>бесхозяйные объекты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</w:tr>
      <w:tr w:rsidR="00340241" w:rsidRPr="00602275" w:rsidTr="00602275">
        <w:trPr>
          <w:trHeight w:hRule="exact" w:val="24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6A64F3">
            <w:pPr>
              <w:shd w:val="clear" w:color="auto" w:fill="FFFFFF"/>
              <w:ind w:left="91"/>
            </w:pPr>
            <w:r w:rsidRPr="00602275">
              <w:t>12.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 xml:space="preserve">  Регистрация в установленном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создание условий для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реализация распоряжения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bCs/>
                <w:spacing w:val="-8"/>
              </w:rPr>
              <w:t xml:space="preserve">1. </w:t>
            </w:r>
            <w:r w:rsidRPr="00602275">
              <w:rPr>
                <w:rFonts w:eastAsia="Times New Roman"/>
                <w:bCs/>
                <w:spacing w:val="-8"/>
              </w:rPr>
              <w:t>Отношение количества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ind w:left="330"/>
            </w:pPr>
            <w:r w:rsidRPr="00602275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8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Администрация МО</w:t>
            </w:r>
          </w:p>
        </w:tc>
      </w:tr>
      <w:tr w:rsidR="00340241" w:rsidRPr="00602275" w:rsidTr="00602275">
        <w:trPr>
          <w:trHeight w:hRule="exact" w:val="225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порядке прав собственности на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эффективного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Правительства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бесхозяйных объектов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  <w:tabs>
                <w:tab w:val="left" w:pos="195"/>
              </w:tabs>
            </w:pPr>
            <w:r w:rsidRPr="00602275">
              <w:tab/>
              <w:t xml:space="preserve">Краснополянское </w:t>
            </w:r>
          </w:p>
        </w:tc>
      </w:tr>
      <w:tr w:rsidR="00340241" w:rsidRPr="00602275" w:rsidTr="00602275">
        <w:trPr>
          <w:trHeight w:hRule="exact" w:val="22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объекты недвижимости и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управления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 от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недвижимости 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340241" w:rsidRPr="00602275" w:rsidTr="00602275">
        <w:trPr>
          <w:trHeight w:hRule="exact" w:val="234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объекты ЖКХ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государственной и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bCs/>
                <w:spacing w:val="-1"/>
              </w:rPr>
              <w:t xml:space="preserve">23.01.2006 </w:t>
            </w:r>
            <w:r w:rsidRPr="00602275">
              <w:rPr>
                <w:rFonts w:eastAsia="Times New Roman"/>
                <w:bCs/>
                <w:spacing w:val="-1"/>
              </w:rPr>
              <w:t>№30-РП «Об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ind w:right="306"/>
              <w:jc w:val="right"/>
            </w:pPr>
            <w:r w:rsidRPr="00602275">
              <w:rPr>
                <w:rFonts w:eastAsia="Times New Roman"/>
                <w:bCs/>
                <w:spacing w:val="-8"/>
              </w:rPr>
              <w:t>объектов ЖКХ права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2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муниципальной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использовании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собственности, 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49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собственностью, в том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бесхозяйных объектов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которые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25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числе за счет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недвижимости,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зарегистрированы, 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2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вовлечения в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расположенных на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общему количеству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3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хозяйственный оборот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территории Свердловской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выявленных бесхозяйных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39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объектов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области»,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39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недвижимости и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2"/>
              </w:rPr>
              <w:t>нормативных правовых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 объектов ЖКХ,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15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коммунального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актов муниципальных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расположенных 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34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хозяйства,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образований,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территории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431"/>
        </w:trPr>
        <w:tc>
          <w:tcPr>
            <w:tcW w:w="6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30" w:lineRule="exact"/>
              <w:ind w:right="29"/>
            </w:pPr>
            <w:r w:rsidRPr="00602275">
              <w:rPr>
                <w:rFonts w:eastAsia="Times New Roman"/>
                <w:bCs/>
                <w:spacing w:val="-7"/>
              </w:rPr>
              <w:t xml:space="preserve">расположенных на </w:t>
            </w:r>
            <w:r w:rsidRPr="00602275">
              <w:rPr>
                <w:rFonts w:eastAsia="Times New Roman"/>
                <w:bCs/>
              </w:rPr>
              <w:t xml:space="preserve">территории </w:t>
            </w:r>
            <w:r w:rsidRPr="00602275">
              <w:rPr>
                <w:rFonts w:eastAsia="Times New Roman"/>
                <w:bCs/>
                <w:spacing w:val="-8"/>
              </w:rPr>
              <w:t>Свердловской области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30" w:lineRule="exact"/>
            </w:pPr>
            <w:r w:rsidRPr="00602275">
              <w:rPr>
                <w:rFonts w:eastAsia="Times New Roman"/>
                <w:bCs/>
              </w:rPr>
              <w:t xml:space="preserve">расположенных на </w:t>
            </w:r>
            <w:r w:rsidRPr="00602275">
              <w:rPr>
                <w:rFonts w:eastAsia="Times New Roman"/>
                <w:bCs/>
                <w:spacing w:val="-9"/>
              </w:rPr>
              <w:t xml:space="preserve">территории Свердловской </w:t>
            </w:r>
            <w:r w:rsidRPr="00602275">
              <w:rPr>
                <w:rFonts w:eastAsia="Times New Roman"/>
                <w:bCs/>
              </w:rPr>
              <w:t>области,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30" w:lineRule="exact"/>
              <w:ind w:right="201"/>
            </w:pPr>
            <w:r w:rsidRPr="00602275">
              <w:rPr>
                <w:rFonts w:eastAsia="Times New Roman"/>
                <w:bCs/>
                <w:spacing w:val="-7"/>
              </w:rPr>
              <w:t xml:space="preserve">Свердловской области </w:t>
            </w:r>
            <w:r w:rsidRPr="00602275">
              <w:rPr>
                <w:rFonts w:eastAsia="Times New Roman"/>
                <w:bCs/>
              </w:rPr>
              <w:t>(процентов)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49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/>
          <w:p w:rsidR="00340241" w:rsidRPr="00602275" w:rsidRDefault="00340241"/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/>
          <w:p w:rsidR="00340241" w:rsidRPr="00602275" w:rsidRDefault="00340241"/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/>
          <w:p w:rsidR="00340241" w:rsidRPr="00602275" w:rsidRDefault="00340241"/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/>
          <w:p w:rsidR="00340241" w:rsidRPr="00602275" w:rsidRDefault="0034024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bCs/>
              </w:rPr>
              <w:t xml:space="preserve">2. </w:t>
            </w:r>
            <w:r w:rsidRPr="00602275">
              <w:rPr>
                <w:rFonts w:eastAsia="Times New Roman"/>
                <w:bCs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8"/>
              </w:rPr>
              <w:t>постоянно</w:t>
            </w:r>
          </w:p>
        </w:tc>
        <w:tc>
          <w:tcPr>
            <w:tcW w:w="23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029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25" w:lineRule="exact"/>
              <w:ind w:firstLine="5"/>
            </w:pPr>
            <w:r w:rsidRPr="00602275">
              <w:rPr>
                <w:rFonts w:eastAsia="Times New Roman"/>
                <w:bCs/>
                <w:spacing w:val="-7"/>
              </w:rPr>
              <w:t xml:space="preserve">об организации работы по проведению регистрации </w:t>
            </w:r>
            <w:r w:rsidRPr="00602275">
              <w:rPr>
                <w:rFonts w:eastAsia="Times New Roman"/>
                <w:bCs/>
                <w:spacing w:val="-6"/>
              </w:rPr>
              <w:t xml:space="preserve">прав собственности на </w:t>
            </w:r>
            <w:r w:rsidRPr="00602275">
              <w:rPr>
                <w:rFonts w:eastAsia="Times New Roman"/>
                <w:bCs/>
                <w:spacing w:val="-9"/>
              </w:rPr>
              <w:t xml:space="preserve">объекты ЖКХ с разбивкой </w:t>
            </w:r>
            <w:r w:rsidRPr="00602275">
              <w:rPr>
                <w:rFonts w:eastAsia="Times New Roman"/>
                <w:bCs/>
              </w:rPr>
              <w:t xml:space="preserve">по муниципальным образованиям и </w:t>
            </w:r>
            <w:r w:rsidRPr="00602275">
              <w:rPr>
                <w:rFonts w:eastAsia="Times New Roman"/>
                <w:bCs/>
                <w:spacing w:val="-7"/>
              </w:rPr>
              <w:t xml:space="preserve">утверждением графика </w:t>
            </w:r>
            <w:r w:rsidRPr="00602275">
              <w:rPr>
                <w:rFonts w:eastAsia="Times New Roman"/>
                <w:bCs/>
              </w:rPr>
              <w:t>проведения данной работы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25" w:lineRule="exact"/>
              <w:ind w:right="57" w:firstLine="5"/>
            </w:pPr>
            <w:r w:rsidRPr="00602275">
              <w:rPr>
                <w:rFonts w:eastAsia="Times New Roman"/>
                <w:bCs/>
                <w:spacing w:val="-6"/>
              </w:rPr>
              <w:t xml:space="preserve">бесхозяйных объектов </w:t>
            </w:r>
            <w:r w:rsidRPr="00602275">
              <w:rPr>
                <w:rFonts w:eastAsia="Times New Roman"/>
                <w:bCs/>
              </w:rPr>
              <w:t xml:space="preserve">недвижимости и объектов ЖКХ с разбивкой по муниципальным </w:t>
            </w:r>
            <w:r w:rsidRPr="00602275">
              <w:rPr>
                <w:rFonts w:eastAsia="Times New Roman"/>
                <w:bCs/>
                <w:spacing w:val="-7"/>
              </w:rPr>
              <w:t xml:space="preserve">образованиям по факту </w:t>
            </w:r>
            <w:r w:rsidRPr="00602275">
              <w:rPr>
                <w:rFonts w:eastAsia="Times New Roman"/>
                <w:bCs/>
                <w:spacing w:val="-6"/>
              </w:rPr>
              <w:t xml:space="preserve">на конец отчетного года </w:t>
            </w:r>
            <w:r w:rsidRPr="00602275">
              <w:rPr>
                <w:rFonts w:eastAsia="Times New Roman"/>
                <w:bCs/>
              </w:rPr>
              <w:t>(единиц)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</w:tr>
      <w:tr w:rsidR="00340241" w:rsidRPr="00602275" w:rsidTr="00602275">
        <w:trPr>
          <w:trHeight w:hRule="exact" w:val="26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6A64F3">
            <w:pPr>
              <w:shd w:val="clear" w:color="auto" w:fill="FFFFFF"/>
              <w:ind w:left="77"/>
            </w:pPr>
            <w:r w:rsidRPr="00602275">
              <w:t>13.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  <w:rPr>
                <w:rFonts w:eastAsia="Times New Roman"/>
                <w:bCs/>
                <w:spacing w:val="-7"/>
              </w:rPr>
            </w:pPr>
            <w:r w:rsidRPr="00602275">
              <w:rPr>
                <w:rFonts w:eastAsia="Times New Roman"/>
                <w:bCs/>
                <w:spacing w:val="-7"/>
              </w:rPr>
              <w:t>Разработка, утверждение и</w:t>
            </w:r>
          </w:p>
          <w:p w:rsidR="00602275" w:rsidRDefault="00602275">
            <w:pPr>
              <w:shd w:val="clear" w:color="auto" w:fill="FFFFFF"/>
              <w:rPr>
                <w:rFonts w:eastAsia="Times New Roman"/>
                <w:bCs/>
                <w:spacing w:val="-7"/>
              </w:rPr>
            </w:pPr>
          </w:p>
          <w:p w:rsidR="00602275" w:rsidRPr="00602275" w:rsidRDefault="00602275">
            <w:pPr>
              <w:shd w:val="clear" w:color="auto" w:fill="FFFFFF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создание условий для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реализация нормативных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bCs/>
              </w:rPr>
              <w:t xml:space="preserve">1. </w:t>
            </w:r>
            <w:r w:rsidRPr="00602275">
              <w:rPr>
                <w:rFonts w:eastAsia="Times New Roman"/>
                <w:bCs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9"/>
              </w:rPr>
              <w:t>завершение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B9118C">
        <w:trPr>
          <w:trHeight w:hRule="exact" w:val="19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актуализация схем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разработки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правовых актов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муниципальных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</w:rPr>
              <w:t>работы-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82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водоснабжения и водоотведения,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технических решений,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муниципальных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образований, в которых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6"/>
              </w:rPr>
              <w:t>до 01 июля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Администрация МО</w:t>
            </w:r>
          </w:p>
        </w:tc>
      </w:tr>
      <w:tr w:rsidR="00340241" w:rsidRPr="00602275" w:rsidTr="00602275">
        <w:trPr>
          <w:trHeight w:hRule="exact" w:val="23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теплоснабжения в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направленных на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образований,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разработаны схемы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bCs/>
                <w:spacing w:val="-5"/>
              </w:rPr>
              <w:t xml:space="preserve">2015 </w:t>
            </w:r>
            <w:r w:rsidRPr="00602275">
              <w:rPr>
                <w:rFonts w:eastAsia="Times New Roman"/>
                <w:bCs/>
                <w:spacing w:val="-5"/>
              </w:rPr>
              <w:t>года,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  <w:tabs>
                <w:tab w:val="left" w:pos="195"/>
              </w:tabs>
            </w:pPr>
            <w:r w:rsidRPr="00602275">
              <w:tab/>
              <w:t xml:space="preserve">Краснополянское </w:t>
            </w:r>
          </w:p>
        </w:tc>
      </w:tr>
      <w:tr w:rsidR="00340241" w:rsidRPr="00602275" w:rsidTr="00602275">
        <w:trPr>
          <w:trHeight w:hRule="exact" w:val="234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муниципальных образованиях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повышение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расположенных на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водоснабжения 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</w:rPr>
              <w:t>далее-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340241" w:rsidRPr="00602275" w:rsidTr="00602275">
        <w:trPr>
          <w:trHeight w:hRule="exact" w:val="22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энергетической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территории Свердловской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водоотведения,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8"/>
              </w:rPr>
              <w:t>постоянно,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872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эффективности систем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области,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теплоснабжения (с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</w:rPr>
              <w:t>по мере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117" w:right="1016" w:bottom="360" w:left="1016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2918"/>
        <w:gridCol w:w="2086"/>
        <w:gridCol w:w="2359"/>
        <w:gridCol w:w="2268"/>
        <w:gridCol w:w="1129"/>
        <w:gridCol w:w="1411"/>
        <w:gridCol w:w="2526"/>
      </w:tblGrid>
      <w:tr w:rsidR="00872D33" w:rsidRPr="00602275" w:rsidTr="00602275">
        <w:trPr>
          <w:trHeight w:hRule="exact" w:val="23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91"/>
            </w:pPr>
            <w:r w:rsidRPr="00602275">
              <w:rPr>
                <w:bCs/>
              </w:rPr>
              <w:lastRenderedPageBreak/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311"/>
            </w:pPr>
            <w:r w:rsidRPr="00602275">
              <w:rPr>
                <w:bCs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895"/>
            </w:pPr>
            <w:r w:rsidRPr="00602275">
              <w:rPr>
                <w:bCs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029"/>
            </w:pPr>
            <w:r w:rsidRPr="00602275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990"/>
            </w:pPr>
            <w:r w:rsidRPr="00602275">
              <w:rPr>
                <w:bCs/>
              </w:rPr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8</w:t>
            </w:r>
          </w:p>
        </w:tc>
      </w:tr>
      <w:tr w:rsidR="00872D33" w:rsidRPr="00602275" w:rsidTr="00602275">
        <w:trPr>
          <w:trHeight w:hRule="exact" w:val="26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водоснабжения 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о порядке разработки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разбивкой по отраслям)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6"/>
              </w:rPr>
              <w:t>необходимости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  <w:jc w:val="center"/>
            </w:pPr>
          </w:p>
        </w:tc>
      </w:tr>
      <w:tr w:rsidR="00872D33" w:rsidRPr="00602275" w:rsidTr="00602275">
        <w:trPr>
          <w:trHeight w:hRule="exact" w:val="225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водоотведения,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утверждении схем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bCs/>
              </w:rPr>
              <w:t>(</w:t>
            </w:r>
            <w:r w:rsidRPr="00602275">
              <w:rPr>
                <w:rFonts w:eastAsia="Times New Roman"/>
                <w:bCs/>
              </w:rPr>
              <w:t>единиц)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  <w:jc w:val="center"/>
            </w:pPr>
          </w:p>
        </w:tc>
      </w:tr>
      <w:tr w:rsidR="00872D33" w:rsidRPr="00602275" w:rsidTr="00602275">
        <w:trPr>
          <w:trHeight w:hRule="exact" w:val="5938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теплоснабжения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spacing w:line="225" w:lineRule="exact"/>
              <w:ind w:right="5" w:firstLine="14"/>
            </w:pPr>
            <w:r w:rsidRPr="00602275">
              <w:rPr>
                <w:rFonts w:eastAsia="Times New Roman"/>
                <w:bCs/>
              </w:rPr>
              <w:t xml:space="preserve">водоснабжения и водоотведения, теплоснабжения, постановления Правительства </w:t>
            </w:r>
            <w:r w:rsidRPr="00602275">
              <w:rPr>
                <w:rFonts w:eastAsia="Times New Roman"/>
                <w:bCs/>
                <w:spacing w:val="-7"/>
              </w:rPr>
              <w:t xml:space="preserve">Свердловской области </w:t>
            </w:r>
            <w:r w:rsidRPr="00602275">
              <w:rPr>
                <w:rFonts w:eastAsia="Times New Roman"/>
                <w:bCs/>
              </w:rPr>
              <w:t xml:space="preserve">от 14.03.2008 №189-ПП «О Министерстве </w:t>
            </w:r>
            <w:r w:rsidRPr="00602275">
              <w:rPr>
                <w:rFonts w:eastAsia="Times New Roman"/>
                <w:bCs/>
                <w:spacing w:val="-7"/>
              </w:rPr>
              <w:t>энергетики и жилищно-</w:t>
            </w:r>
            <w:r w:rsidRPr="00602275">
              <w:rPr>
                <w:rFonts w:eastAsia="Times New Roman"/>
                <w:bCs/>
                <w:spacing w:val="-9"/>
              </w:rPr>
              <w:t xml:space="preserve">коммунального хозяйства </w:t>
            </w:r>
            <w:r w:rsidRPr="00602275">
              <w:rPr>
                <w:rFonts w:eastAsia="Times New Roman"/>
                <w:bCs/>
                <w:spacing w:val="-7"/>
              </w:rPr>
              <w:t>Свердловской области»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tabs>
                <w:tab w:val="left" w:pos="239"/>
              </w:tabs>
              <w:spacing w:line="225" w:lineRule="exact"/>
              <w:ind w:firstLine="10"/>
            </w:pPr>
            <w:r w:rsidRPr="00602275">
              <w:rPr>
                <w:bCs/>
              </w:rPr>
              <w:t>2.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Доля проектов</w:t>
            </w:r>
            <w:r w:rsidRPr="00602275">
              <w:rPr>
                <w:rFonts w:eastAsia="Times New Roman"/>
                <w:bCs/>
              </w:rPr>
              <w:br/>
              <w:t>муниципальных</w:t>
            </w:r>
            <w:r w:rsidRPr="00602275">
              <w:rPr>
                <w:rFonts w:eastAsia="Times New Roman"/>
                <w:bCs/>
              </w:rPr>
              <w:br/>
              <w:t>правовых актов об</w:t>
            </w:r>
            <w:r w:rsidRPr="00602275">
              <w:rPr>
                <w:rFonts w:eastAsia="Times New Roman"/>
                <w:bCs/>
              </w:rPr>
              <w:br/>
              <w:t>утверждении схем</w:t>
            </w:r>
            <w:r w:rsidRPr="00602275">
              <w:rPr>
                <w:rFonts w:eastAsia="Times New Roman"/>
                <w:bCs/>
              </w:rPr>
              <w:br/>
            </w:r>
            <w:r w:rsidRPr="00602275">
              <w:rPr>
                <w:rFonts w:eastAsia="Times New Roman"/>
                <w:bCs/>
                <w:spacing w:val="-8"/>
              </w:rPr>
              <w:t>теплоснабжения, которые</w:t>
            </w:r>
            <w:r w:rsidRPr="00602275">
              <w:rPr>
                <w:rFonts w:eastAsia="Times New Roman"/>
                <w:bCs/>
                <w:spacing w:val="-8"/>
              </w:rPr>
              <w:br/>
            </w:r>
            <w:r w:rsidRPr="00602275">
              <w:rPr>
                <w:rFonts w:eastAsia="Times New Roman"/>
                <w:bCs/>
              </w:rPr>
              <w:t>прошли процедуру</w:t>
            </w:r>
            <w:r w:rsidRPr="00602275">
              <w:rPr>
                <w:rFonts w:eastAsia="Times New Roman"/>
                <w:bCs/>
              </w:rPr>
              <w:br/>
            </w:r>
            <w:r w:rsidRPr="00602275">
              <w:rPr>
                <w:rFonts w:eastAsia="Times New Roman"/>
                <w:bCs/>
                <w:spacing w:val="-5"/>
              </w:rPr>
              <w:t>публичного обсуждения</w:t>
            </w:r>
            <w:r w:rsidRPr="00602275">
              <w:rPr>
                <w:rFonts w:eastAsia="Times New Roman"/>
                <w:bCs/>
                <w:spacing w:val="-5"/>
              </w:rPr>
              <w:br/>
            </w:r>
            <w:r w:rsidRPr="00602275">
              <w:rPr>
                <w:rFonts w:eastAsia="Times New Roman"/>
                <w:bCs/>
              </w:rPr>
              <w:t>(процентов)</w:t>
            </w:r>
          </w:p>
          <w:p w:rsidR="00872D33" w:rsidRPr="00602275" w:rsidRDefault="0036485A">
            <w:pPr>
              <w:shd w:val="clear" w:color="auto" w:fill="FFFFFF"/>
              <w:tabs>
                <w:tab w:val="left" w:pos="239"/>
              </w:tabs>
              <w:spacing w:line="225" w:lineRule="exact"/>
              <w:ind w:firstLine="14"/>
            </w:pPr>
            <w:r w:rsidRPr="00602275">
              <w:rPr>
                <w:bCs/>
                <w:spacing w:val="-9"/>
              </w:rPr>
              <w:t>3.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  <w:spacing w:val="-9"/>
              </w:rPr>
              <w:t>Отношение количества</w:t>
            </w:r>
            <w:r w:rsidRPr="00602275">
              <w:rPr>
                <w:rFonts w:eastAsia="Times New Roman"/>
                <w:bCs/>
                <w:spacing w:val="-9"/>
              </w:rPr>
              <w:br/>
            </w:r>
            <w:r w:rsidRPr="00602275">
              <w:rPr>
                <w:rFonts w:eastAsia="Times New Roman"/>
                <w:bCs/>
              </w:rPr>
              <w:t>муниципальных</w:t>
            </w:r>
            <w:r w:rsidRPr="00602275">
              <w:rPr>
                <w:rFonts w:eastAsia="Times New Roman"/>
                <w:bCs/>
              </w:rPr>
              <w:br/>
            </w:r>
            <w:r w:rsidRPr="00602275">
              <w:rPr>
                <w:rFonts w:eastAsia="Times New Roman"/>
                <w:bCs/>
                <w:spacing w:val="-7"/>
              </w:rPr>
              <w:t>образований, в которых</w:t>
            </w:r>
            <w:r w:rsidRPr="00602275">
              <w:rPr>
                <w:rFonts w:eastAsia="Times New Roman"/>
                <w:bCs/>
                <w:spacing w:val="-7"/>
              </w:rPr>
              <w:br/>
            </w:r>
            <w:r w:rsidRPr="00602275">
              <w:rPr>
                <w:rFonts w:eastAsia="Times New Roman"/>
                <w:bCs/>
              </w:rPr>
              <w:t>разработаны схемы</w:t>
            </w:r>
            <w:r w:rsidRPr="00602275">
              <w:rPr>
                <w:rFonts w:eastAsia="Times New Roman"/>
                <w:bCs/>
              </w:rPr>
              <w:br/>
              <w:t>водоснабжения и</w:t>
            </w:r>
            <w:r w:rsidRPr="00602275">
              <w:rPr>
                <w:rFonts w:eastAsia="Times New Roman"/>
                <w:bCs/>
              </w:rPr>
              <w:br/>
              <w:t>водоотведения,</w:t>
            </w:r>
            <w:r w:rsidRPr="00602275">
              <w:rPr>
                <w:rFonts w:eastAsia="Times New Roman"/>
                <w:bCs/>
              </w:rPr>
              <w:br/>
              <w:t>теплоснабжения, к</w:t>
            </w:r>
            <w:r w:rsidRPr="00602275">
              <w:rPr>
                <w:rFonts w:eastAsia="Times New Roman"/>
                <w:bCs/>
              </w:rPr>
              <w:br/>
              <w:t>общему количеству</w:t>
            </w:r>
            <w:r w:rsidRPr="00602275">
              <w:rPr>
                <w:rFonts w:eastAsia="Times New Roman"/>
                <w:bCs/>
              </w:rPr>
              <w:br/>
              <w:t>муниципальных</w:t>
            </w:r>
            <w:r w:rsidRPr="00602275">
              <w:rPr>
                <w:rFonts w:eastAsia="Times New Roman"/>
                <w:bCs/>
              </w:rPr>
              <w:br/>
            </w:r>
            <w:r w:rsidRPr="00602275">
              <w:rPr>
                <w:rFonts w:eastAsia="Times New Roman"/>
                <w:bCs/>
                <w:spacing w:val="-7"/>
              </w:rPr>
              <w:t>образований, в которых</w:t>
            </w:r>
            <w:r w:rsidRPr="00602275">
              <w:rPr>
                <w:rFonts w:eastAsia="Times New Roman"/>
                <w:bCs/>
                <w:spacing w:val="-7"/>
              </w:rPr>
              <w:br/>
            </w:r>
            <w:r w:rsidRPr="00602275">
              <w:rPr>
                <w:rFonts w:eastAsia="Times New Roman"/>
                <w:bCs/>
                <w:spacing w:val="-8"/>
              </w:rPr>
              <w:t>такие схемы должны</w:t>
            </w:r>
            <w:r w:rsidRPr="00602275">
              <w:rPr>
                <w:rFonts w:eastAsia="Times New Roman"/>
                <w:bCs/>
                <w:spacing w:val="-8"/>
              </w:rPr>
              <w:br/>
              <w:t>быть разработаны (с</w:t>
            </w:r>
            <w:r w:rsidRPr="00602275">
              <w:rPr>
                <w:rFonts w:eastAsia="Times New Roman"/>
                <w:bCs/>
                <w:spacing w:val="-8"/>
              </w:rPr>
              <w:br/>
            </w:r>
            <w:r w:rsidRPr="00602275">
              <w:rPr>
                <w:rFonts w:eastAsia="Times New Roman"/>
                <w:bCs/>
                <w:spacing w:val="-7"/>
              </w:rPr>
              <w:t>разбивкой по отраслям)</w:t>
            </w:r>
            <w:r w:rsidRPr="00602275">
              <w:rPr>
                <w:rFonts w:eastAsia="Times New Roman"/>
                <w:bCs/>
                <w:spacing w:val="-7"/>
              </w:rPr>
              <w:br/>
            </w:r>
            <w:r w:rsidRPr="00602275">
              <w:rPr>
                <w:rFonts w:eastAsia="Times New Roman"/>
                <w:bCs/>
              </w:rPr>
              <w:t>(процентов)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spacing w:line="1832" w:lineRule="exact"/>
              <w:ind w:left="335" w:right="287"/>
              <w:jc w:val="center"/>
            </w:pPr>
            <w:r w:rsidRPr="00602275">
              <w:rPr>
                <w:bCs/>
              </w:rPr>
              <w:t>100 100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5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  <w:spacing w:line="230" w:lineRule="exact"/>
              <w:jc w:val="center"/>
            </w:pPr>
          </w:p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117" w:right="1019" w:bottom="360" w:left="1018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"/>
        <w:gridCol w:w="2918"/>
        <w:gridCol w:w="2081"/>
        <w:gridCol w:w="2359"/>
        <w:gridCol w:w="2263"/>
        <w:gridCol w:w="1124"/>
        <w:gridCol w:w="1421"/>
        <w:gridCol w:w="2502"/>
      </w:tblGrid>
      <w:tr w:rsidR="00872D33" w:rsidRPr="00602275" w:rsidTr="00602275">
        <w:trPr>
          <w:trHeight w:hRule="exact" w:val="23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230"/>
            </w:pPr>
            <w:r w:rsidRPr="0060227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316"/>
            </w:pPr>
            <w:r w:rsidRPr="00602275">
              <w:rPr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895"/>
            </w:pPr>
            <w:r w:rsidRPr="00602275">
              <w:rPr>
                <w:sz w:val="22"/>
                <w:szCs w:val="22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029"/>
            </w:pPr>
            <w:r w:rsidRPr="00602275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981"/>
            </w:pPr>
            <w:r w:rsidRPr="00602275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sz w:val="22"/>
                <w:szCs w:val="22"/>
              </w:rPr>
              <w:t>7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sz w:val="22"/>
                <w:szCs w:val="22"/>
              </w:rPr>
              <w:t>8</w:t>
            </w:r>
          </w:p>
        </w:tc>
      </w:tr>
      <w:tr w:rsidR="00872D33" w:rsidRPr="00602275" w:rsidTr="00602275">
        <w:trPr>
          <w:trHeight w:hRule="exact" w:val="11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  <w:spacing w:line="230" w:lineRule="exact"/>
              <w:ind w:right="407" w:firstLine="10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  <w:spacing w:line="234" w:lineRule="exact"/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</w:tr>
      <w:tr w:rsidR="00340241" w:rsidRPr="00602275" w:rsidTr="00602275">
        <w:trPr>
          <w:trHeight w:hRule="exact" w:val="25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6A64F3">
            <w:pPr>
              <w:shd w:val="clear" w:color="auto" w:fill="FFFFFF"/>
              <w:ind w:left="115"/>
            </w:pPr>
            <w:r w:rsidRPr="00602275">
              <w:t>14.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12"/>
                <w:sz w:val="22"/>
                <w:szCs w:val="22"/>
              </w:rPr>
              <w:t xml:space="preserve">  Заключение соглашений об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обеспечение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реализация Указа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11"/>
                <w:sz w:val="22"/>
                <w:szCs w:val="22"/>
              </w:rPr>
              <w:t>количество фактически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spacing w:val="-11"/>
                <w:sz w:val="22"/>
                <w:szCs w:val="22"/>
              </w:rPr>
              <w:t>постоянно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Администрация МО</w:t>
            </w:r>
          </w:p>
        </w:tc>
      </w:tr>
      <w:tr w:rsidR="00340241" w:rsidRPr="00602275" w:rsidTr="00602275">
        <w:trPr>
          <w:trHeight w:hRule="exact" w:val="234"/>
        </w:trPr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условиях осуществления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установления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Губернатора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заключенных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  <w:tabs>
                <w:tab w:val="left" w:pos="195"/>
              </w:tabs>
            </w:pPr>
            <w:r w:rsidRPr="00602275">
              <w:tab/>
              <w:t xml:space="preserve">Краснополянское </w:t>
            </w:r>
          </w:p>
        </w:tc>
      </w:tr>
      <w:tr w:rsidR="00340241" w:rsidRPr="00602275" w:rsidTr="00602275">
        <w:trPr>
          <w:trHeight w:hRule="exact" w:val="225"/>
        </w:trPr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11"/>
                <w:sz w:val="22"/>
                <w:szCs w:val="22"/>
              </w:rPr>
              <w:t>регулируемой деятельности в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долгосрочных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11"/>
                <w:sz w:val="22"/>
                <w:szCs w:val="22"/>
              </w:rPr>
              <w:t>Свердловской области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9"/>
                <w:sz w:val="22"/>
                <w:szCs w:val="22"/>
              </w:rPr>
              <w:t>соглашений - по факту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340241" w:rsidRPr="00602275" w:rsidTr="00602275">
        <w:trPr>
          <w:trHeight w:hRule="exact" w:val="230"/>
        </w:trPr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сферах водоснабжения 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параметров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8"/>
                <w:sz w:val="22"/>
                <w:szCs w:val="22"/>
              </w:rPr>
              <w:t>от 06.09.2012 №669-УГ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10"/>
                <w:sz w:val="22"/>
                <w:szCs w:val="22"/>
              </w:rPr>
              <w:t>на конец отчетного года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20"/>
        </w:trPr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11"/>
                <w:sz w:val="22"/>
                <w:szCs w:val="22"/>
              </w:rPr>
              <w:t>водоотведения на территории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регулирования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11"/>
                <w:sz w:val="22"/>
                <w:szCs w:val="22"/>
              </w:rPr>
              <w:t>«О внесении изменений в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sz w:val="22"/>
                <w:szCs w:val="22"/>
              </w:rPr>
              <w:t>(</w:t>
            </w:r>
            <w:r w:rsidRPr="00602275">
              <w:rPr>
                <w:rFonts w:eastAsia="Times New Roman"/>
                <w:sz w:val="22"/>
                <w:szCs w:val="22"/>
              </w:rPr>
              <w:t>штук)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456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z w:val="22"/>
                <w:szCs w:val="22"/>
              </w:rPr>
              <w:t>Свердловской области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25" w:lineRule="exact"/>
              <w:ind w:firstLine="10"/>
            </w:pPr>
            <w:r w:rsidRPr="00602275">
              <w:rPr>
                <w:rFonts w:eastAsia="Times New Roman"/>
                <w:sz w:val="22"/>
                <w:szCs w:val="22"/>
              </w:rPr>
              <w:t xml:space="preserve">тарифов, привлечение </w:t>
            </w:r>
            <w:r w:rsidRPr="00602275">
              <w:rPr>
                <w:rFonts w:eastAsia="Times New Roman"/>
                <w:spacing w:val="-10"/>
                <w:sz w:val="22"/>
                <w:szCs w:val="22"/>
              </w:rPr>
              <w:t xml:space="preserve">инвестиций в сферу </w:t>
            </w:r>
            <w:r w:rsidRPr="00602275">
              <w:rPr>
                <w:rFonts w:eastAsia="Times New Roman"/>
                <w:sz w:val="22"/>
                <w:szCs w:val="22"/>
              </w:rPr>
              <w:t xml:space="preserve">водоснабжения и водоотведения, теплоснабжения </w:t>
            </w:r>
            <w:r w:rsidRPr="00602275">
              <w:rPr>
                <w:rFonts w:eastAsia="Times New Roman"/>
                <w:spacing w:val="-11"/>
                <w:sz w:val="22"/>
                <w:szCs w:val="22"/>
              </w:rPr>
              <w:t xml:space="preserve">Свердловской области, </w:t>
            </w:r>
            <w:r w:rsidRPr="00602275"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r w:rsidRPr="00602275">
              <w:rPr>
                <w:rFonts w:eastAsia="Times New Roman"/>
                <w:spacing w:val="-10"/>
                <w:sz w:val="22"/>
                <w:szCs w:val="22"/>
              </w:rPr>
              <w:t xml:space="preserve">обязательств органов </w:t>
            </w:r>
            <w:r w:rsidRPr="00602275">
              <w:rPr>
                <w:rFonts w:eastAsia="Times New Roman"/>
                <w:sz w:val="22"/>
                <w:szCs w:val="22"/>
              </w:rPr>
              <w:t>государственной власти,</w:t>
            </w:r>
          </w:p>
          <w:p w:rsidR="00340241" w:rsidRPr="00602275" w:rsidRDefault="00340241">
            <w:pPr>
              <w:shd w:val="clear" w:color="auto" w:fill="FFFFFF"/>
              <w:spacing w:line="225" w:lineRule="exact"/>
              <w:ind w:firstLine="14"/>
            </w:pPr>
            <w:r w:rsidRPr="00602275">
              <w:rPr>
                <w:rFonts w:eastAsia="Times New Roman"/>
                <w:sz w:val="22"/>
                <w:szCs w:val="22"/>
              </w:rPr>
              <w:t xml:space="preserve">муниципальных образований, </w:t>
            </w:r>
            <w:r w:rsidRPr="00602275">
              <w:rPr>
                <w:rFonts w:eastAsia="Times New Roman"/>
                <w:spacing w:val="-10"/>
                <w:sz w:val="22"/>
                <w:szCs w:val="22"/>
              </w:rPr>
              <w:t xml:space="preserve">расположенных на </w:t>
            </w:r>
            <w:r w:rsidRPr="00602275">
              <w:rPr>
                <w:rFonts w:eastAsia="Times New Roman"/>
                <w:sz w:val="22"/>
                <w:szCs w:val="22"/>
              </w:rPr>
              <w:t xml:space="preserve">территории </w:t>
            </w:r>
            <w:r w:rsidRPr="00602275">
              <w:rPr>
                <w:rFonts w:eastAsia="Times New Roman"/>
                <w:spacing w:val="-11"/>
                <w:sz w:val="22"/>
                <w:szCs w:val="22"/>
              </w:rPr>
              <w:t xml:space="preserve">Свердловской области, </w:t>
            </w:r>
            <w:r w:rsidRPr="00602275">
              <w:rPr>
                <w:rFonts w:eastAsia="Times New Roman"/>
                <w:spacing w:val="-10"/>
                <w:sz w:val="22"/>
                <w:szCs w:val="22"/>
              </w:rPr>
              <w:t xml:space="preserve">и РСО при развитии </w:t>
            </w:r>
            <w:r w:rsidRPr="00602275">
              <w:rPr>
                <w:rFonts w:eastAsia="Times New Roman"/>
                <w:sz w:val="22"/>
                <w:szCs w:val="22"/>
              </w:rPr>
              <w:t>водопроводно-</w:t>
            </w:r>
            <w:r w:rsidRPr="00602275">
              <w:rPr>
                <w:rFonts w:eastAsia="Times New Roman"/>
                <w:spacing w:val="-10"/>
                <w:sz w:val="22"/>
                <w:szCs w:val="22"/>
              </w:rPr>
              <w:t xml:space="preserve">канализационного </w:t>
            </w:r>
            <w:r w:rsidRPr="00602275">
              <w:rPr>
                <w:rFonts w:eastAsia="Times New Roman"/>
                <w:sz w:val="22"/>
                <w:szCs w:val="22"/>
              </w:rPr>
              <w:t>хозяйства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25" w:lineRule="exact"/>
              <w:ind w:right="24" w:firstLine="19"/>
            </w:pPr>
            <w:r w:rsidRPr="00602275">
              <w:rPr>
                <w:rFonts w:eastAsia="Times New Roman"/>
                <w:sz w:val="22"/>
                <w:szCs w:val="22"/>
              </w:rPr>
              <w:t xml:space="preserve">Положение о Региональной </w:t>
            </w:r>
            <w:r w:rsidRPr="00602275">
              <w:rPr>
                <w:rFonts w:eastAsia="Times New Roman"/>
                <w:spacing w:val="-11"/>
                <w:sz w:val="22"/>
                <w:szCs w:val="22"/>
              </w:rPr>
              <w:t xml:space="preserve">энергетической комиссии </w:t>
            </w:r>
            <w:r w:rsidRPr="00602275">
              <w:rPr>
                <w:rFonts w:eastAsia="Times New Roman"/>
                <w:spacing w:val="-10"/>
                <w:sz w:val="22"/>
                <w:szCs w:val="22"/>
              </w:rPr>
              <w:t xml:space="preserve">Свердловской области, утвержденное Указом </w:t>
            </w:r>
            <w:r w:rsidRPr="00602275">
              <w:rPr>
                <w:rFonts w:eastAsia="Times New Roman"/>
                <w:sz w:val="22"/>
                <w:szCs w:val="22"/>
              </w:rPr>
              <w:t xml:space="preserve">Губернатора </w:t>
            </w:r>
            <w:r w:rsidRPr="00602275">
              <w:rPr>
                <w:rFonts w:eastAsia="Times New Roman"/>
                <w:spacing w:val="-10"/>
                <w:sz w:val="22"/>
                <w:szCs w:val="22"/>
              </w:rPr>
              <w:t xml:space="preserve">Свердловской области </w:t>
            </w:r>
            <w:r w:rsidRPr="00602275">
              <w:rPr>
                <w:rFonts w:eastAsia="Times New Roman"/>
                <w:spacing w:val="-9"/>
                <w:sz w:val="22"/>
                <w:szCs w:val="22"/>
              </w:rPr>
              <w:t xml:space="preserve">от 13 ноября 2010 года </w:t>
            </w:r>
            <w:r w:rsidRPr="00602275">
              <w:rPr>
                <w:rFonts w:eastAsia="Times New Roman"/>
                <w:sz w:val="22"/>
                <w:szCs w:val="22"/>
              </w:rPr>
              <w:t>№ 1067-УГ»</w:t>
            </w: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25" w:lineRule="exact"/>
              <w:jc w:val="center"/>
            </w:pPr>
          </w:p>
        </w:tc>
      </w:tr>
      <w:tr w:rsidR="00340241" w:rsidRPr="00602275" w:rsidTr="00602275">
        <w:trPr>
          <w:trHeight w:hRule="exact" w:val="258"/>
        </w:trPr>
        <w:tc>
          <w:tcPr>
            <w:tcW w:w="641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ind w:left="77"/>
            </w:pPr>
          </w:p>
        </w:tc>
        <w:tc>
          <w:tcPr>
            <w:tcW w:w="14668" w:type="dxa"/>
            <w:gridSpan w:val="7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gridAfter w:val="7"/>
          <w:wAfter w:w="14668" w:type="dxa"/>
          <w:trHeight w:hRule="exact" w:val="230"/>
        </w:trPr>
        <w:tc>
          <w:tcPr>
            <w:tcW w:w="641" w:type="dxa"/>
            <w:vMerge/>
            <w:tcBorders>
              <w:bottom w:val="nil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110" w:right="1016" w:bottom="360" w:left="1016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2909"/>
        <w:gridCol w:w="2083"/>
        <w:gridCol w:w="2357"/>
        <w:gridCol w:w="2275"/>
        <w:gridCol w:w="1123"/>
        <w:gridCol w:w="1426"/>
        <w:gridCol w:w="2512"/>
      </w:tblGrid>
      <w:tr w:rsidR="00872D33" w:rsidTr="00602275">
        <w:trPr>
          <w:trHeight w:hRule="exact" w:val="59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Default="00872D33">
            <w:pPr>
              <w:shd w:val="clear" w:color="auto" w:fill="FFFFFF"/>
              <w:ind w:left="77"/>
            </w:pPr>
          </w:p>
        </w:tc>
        <w:tc>
          <w:tcPr>
            <w:tcW w:w="14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930"/>
            </w:pPr>
            <w:r w:rsidRPr="00602275">
              <w:rPr>
                <w:rFonts w:eastAsia="Times New Roman"/>
                <w:bCs/>
                <w:spacing w:val="-11"/>
                <w:sz w:val="22"/>
                <w:szCs w:val="22"/>
              </w:rPr>
              <w:t>Модернизация объектов жилищно-коммунального хозяйства в сфере водоснабжения и водоотведения</w:t>
            </w:r>
          </w:p>
        </w:tc>
      </w:tr>
      <w:tr w:rsidR="00340241" w:rsidTr="00602275">
        <w:trPr>
          <w:trHeight w:hRule="exact" w:val="26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6A64F3">
            <w:pPr>
              <w:shd w:val="clear" w:color="auto" w:fill="FFFFFF"/>
              <w:ind w:left="77"/>
            </w:pPr>
            <w:r>
              <w:t>15.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 w:rsidP="00DE4CA6">
            <w:pPr>
              <w:shd w:val="clear" w:color="auto" w:fill="FFFFFF"/>
              <w:spacing w:before="100" w:beforeAutospacing="1"/>
            </w:pPr>
            <w:r>
              <w:rPr>
                <w:rFonts w:eastAsia="Times New Roman"/>
                <w:spacing w:val="-11"/>
                <w:sz w:val="22"/>
                <w:szCs w:val="22"/>
              </w:rPr>
              <w:t>Анализ качества предоставления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обеспечение населения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принятие приказа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2"/>
                <w:szCs w:val="22"/>
              </w:rPr>
              <w:t>ежеквартальный отчет 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  <w:ind w:right="403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  <w:jc w:val="center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 w:rsidP="006A64F3">
            <w:pPr>
              <w:shd w:val="clear" w:color="auto" w:fill="FFFFFF"/>
            </w:pPr>
            <w:r>
              <w:t>Администрация МО</w:t>
            </w:r>
          </w:p>
        </w:tc>
      </w:tr>
      <w:tr w:rsidR="00340241" w:rsidTr="00602275">
        <w:trPr>
          <w:trHeight w:hRule="exact" w:val="235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 w:rsidP="00DE4CA6">
            <w:pPr>
              <w:shd w:val="clear" w:color="auto" w:fill="FFFFFF"/>
              <w:spacing w:before="100" w:beforeAutospacing="1"/>
            </w:pPr>
            <w:r>
              <w:rPr>
                <w:rFonts w:eastAsia="Times New Roman"/>
                <w:sz w:val="22"/>
                <w:szCs w:val="22"/>
              </w:rPr>
              <w:t>услуг водоснабжения и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качественными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Управления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результатах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 w:rsidP="006A64F3">
            <w:pPr>
              <w:shd w:val="clear" w:color="auto" w:fill="FFFFFF"/>
              <w:tabs>
                <w:tab w:val="left" w:pos="195"/>
              </w:tabs>
            </w:pPr>
            <w:r>
              <w:tab/>
              <w:t xml:space="preserve">Краснополянское </w:t>
            </w:r>
          </w:p>
        </w:tc>
      </w:tr>
      <w:tr w:rsidR="00340241" w:rsidTr="00602275">
        <w:trPr>
          <w:trHeight w:hRule="exact" w:val="226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 w:rsidP="00DE4CA6">
            <w:pPr>
              <w:shd w:val="clear" w:color="auto" w:fill="FFFFFF"/>
              <w:spacing w:before="100" w:beforeAutospacing="1"/>
            </w:pPr>
            <w:r>
              <w:rPr>
                <w:rFonts w:eastAsia="Times New Roman"/>
                <w:sz w:val="22"/>
                <w:szCs w:val="22"/>
              </w:rPr>
              <w:t>водоотведения в разрезе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услугами в сфере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осуществления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 w:rsidP="006A64F3">
            <w:pPr>
              <w:shd w:val="clear" w:color="auto" w:fill="FFFFFF"/>
            </w:pPr>
            <w:r>
              <w:t>сельское поселение</w:t>
            </w:r>
          </w:p>
        </w:tc>
      </w:tr>
      <w:tr w:rsidR="00340241" w:rsidTr="00602275">
        <w:trPr>
          <w:trHeight w:hRule="exact" w:val="230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муниципальных образований,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водоснабжения и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pacing w:val="-13"/>
                <w:sz w:val="22"/>
                <w:szCs w:val="22"/>
              </w:rPr>
              <w:t>жилищной инспекции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контрольно-надзорной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  <w:jc w:val="center"/>
            </w:pPr>
          </w:p>
        </w:tc>
      </w:tr>
      <w:tr w:rsidR="00340241" w:rsidTr="00602275">
        <w:trPr>
          <w:trHeight w:hRule="exact" w:val="226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расположенных на территории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водоотведения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2"/>
                <w:szCs w:val="22"/>
              </w:rPr>
              <w:t>Свердловской области и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деятельности за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  <w:jc w:val="center"/>
            </w:pPr>
          </w:p>
        </w:tc>
      </w:tr>
      <w:tr w:rsidR="00340241" w:rsidTr="00602275">
        <w:trPr>
          <w:trHeight w:hRule="exact" w:val="3888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Свердловской области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Министерства энергетики </w:t>
            </w:r>
            <w:r>
              <w:rPr>
                <w:rFonts w:eastAsia="Times New Roman"/>
                <w:sz w:val="22"/>
                <w:szCs w:val="22"/>
              </w:rPr>
              <w:t>и жилищно-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коммунального хозяйства Свердловской области об </w:t>
            </w:r>
            <w:r>
              <w:rPr>
                <w:rFonts w:eastAsia="Times New Roman"/>
                <w:sz w:val="22"/>
                <w:szCs w:val="22"/>
              </w:rPr>
              <w:t xml:space="preserve">установлении ежеквартальной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отчетности по результатам </w:t>
            </w:r>
            <w:r>
              <w:rPr>
                <w:rFonts w:eastAsia="Times New Roman"/>
                <w:sz w:val="22"/>
                <w:szCs w:val="22"/>
              </w:rPr>
              <w:t xml:space="preserve">осуществления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контрольно-надзорной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деятельности за качеством </w:t>
            </w:r>
            <w:r>
              <w:rPr>
                <w:rFonts w:eastAsia="Times New Roman"/>
                <w:sz w:val="22"/>
                <w:szCs w:val="22"/>
              </w:rPr>
              <w:t xml:space="preserve">предоставления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коммунальных услуг в разрезе муниципальных </w:t>
            </w:r>
            <w:r>
              <w:rPr>
                <w:rFonts w:eastAsia="Times New Roman"/>
                <w:sz w:val="22"/>
                <w:szCs w:val="22"/>
              </w:rPr>
              <w:t xml:space="preserve">образований, расположенных на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территории Свердловской </w:t>
            </w:r>
            <w:r>
              <w:rPr>
                <w:rFonts w:eastAsia="Times New Roman"/>
                <w:sz w:val="22"/>
                <w:szCs w:val="22"/>
              </w:rPr>
              <w:t>области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  <w:spacing w:line="226" w:lineRule="exact"/>
              <w:ind w:right="72" w:firstLine="10"/>
            </w:pPr>
            <w:r>
              <w:rPr>
                <w:rFonts w:eastAsia="Times New Roman"/>
                <w:sz w:val="22"/>
                <w:szCs w:val="22"/>
              </w:rPr>
              <w:t xml:space="preserve">качеством предоставления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коммунальных услуг в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разрезе муниципальных </w:t>
            </w:r>
            <w:r>
              <w:rPr>
                <w:rFonts w:eastAsia="Times New Roman"/>
                <w:sz w:val="22"/>
                <w:szCs w:val="22"/>
              </w:rPr>
              <w:t xml:space="preserve">образований, расположенных на территории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Свердловской области </w:t>
            </w:r>
            <w:r>
              <w:rPr>
                <w:rFonts w:eastAsia="Times New Roman"/>
                <w:sz w:val="22"/>
                <w:szCs w:val="22"/>
              </w:rPr>
              <w:t>(отчетов в год)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241" w:rsidRDefault="00340241">
            <w:pPr>
              <w:shd w:val="clear" w:color="auto" w:fill="FFFFFF"/>
              <w:spacing w:line="226" w:lineRule="exact"/>
              <w:jc w:val="center"/>
            </w:pPr>
          </w:p>
        </w:tc>
      </w:tr>
    </w:tbl>
    <w:p w:rsidR="00872D33" w:rsidRDefault="00872D33">
      <w:pPr>
        <w:sectPr w:rsidR="00872D33">
          <w:pgSz w:w="16834" w:h="11909" w:orient="landscape"/>
          <w:pgMar w:top="1118" w:right="1014" w:bottom="360" w:left="1013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2914"/>
        <w:gridCol w:w="2083"/>
        <w:gridCol w:w="2366"/>
        <w:gridCol w:w="2256"/>
        <w:gridCol w:w="1138"/>
        <w:gridCol w:w="1416"/>
        <w:gridCol w:w="2517"/>
      </w:tblGrid>
      <w:tr w:rsidR="00872D33" w:rsidRPr="00602275" w:rsidTr="00602275">
        <w:trPr>
          <w:trHeight w:hRule="exact" w:val="2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97"/>
            </w:pPr>
            <w:r w:rsidRPr="00602275">
              <w:rPr>
                <w:bCs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306"/>
            </w:pPr>
            <w:r w:rsidRPr="00602275">
              <w:rPr>
                <w:bCs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893"/>
            </w:pPr>
            <w:r w:rsidRPr="00602275">
              <w:rPr>
                <w:bCs/>
              </w:rPr>
              <w:t>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027"/>
            </w:pPr>
            <w:r w:rsidRPr="00602275">
              <w:rPr>
                <w:bCs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984"/>
            </w:pPr>
            <w:r w:rsidRPr="00602275">
              <w:rPr>
                <w:bCs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418"/>
            </w:pPr>
            <w:r w:rsidRPr="00602275">
              <w:rPr>
                <w:bCs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8</w:t>
            </w:r>
          </w:p>
        </w:tc>
      </w:tr>
      <w:tr w:rsidR="00872D33" w:rsidRPr="00602275" w:rsidTr="00602275">
        <w:trPr>
          <w:trHeight w:hRule="exact" w:val="4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 w:rsidP="009F58F4">
            <w:pPr>
              <w:shd w:val="clear" w:color="auto" w:fill="FFFFFF"/>
              <w:spacing w:line="230" w:lineRule="exact"/>
              <w:ind w:right="38" w:firstLine="5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</w:tr>
      <w:tr w:rsidR="00340241" w:rsidRPr="00602275" w:rsidTr="00602275">
        <w:trPr>
          <w:trHeight w:hRule="exact" w:val="26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6A64F3">
            <w:pPr>
              <w:shd w:val="clear" w:color="auto" w:fill="FFFFFF"/>
              <w:ind w:left="91"/>
            </w:pPr>
            <w:r w:rsidRPr="00602275">
              <w:t>16.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 xml:space="preserve">  Мониторинг проведения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определение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принятие приказа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доля организаций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</w:rPr>
              <w:t>ежегодно,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Администрация МО</w:t>
            </w:r>
          </w:p>
        </w:tc>
      </w:tr>
      <w:tr w:rsidR="00340241" w:rsidRPr="00602275" w:rsidTr="00602275">
        <w:trPr>
          <w:trHeight w:hRule="exact" w:val="250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технического обследования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долгосрочной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Министерства энергетики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водопроводно-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  <w:spacing w:val="-8"/>
              </w:rPr>
              <w:t>начиная с 2015</w:t>
            </w: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  <w:tabs>
                <w:tab w:val="left" w:pos="195"/>
              </w:tabs>
            </w:pPr>
            <w:r w:rsidRPr="00602275">
              <w:tab/>
              <w:t xml:space="preserve">Краснополянское </w:t>
            </w:r>
          </w:p>
        </w:tc>
      </w:tr>
      <w:tr w:rsidR="00340241" w:rsidRPr="00602275" w:rsidTr="00602275">
        <w:trPr>
          <w:trHeight w:hRule="exact" w:val="221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централизованных систем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1"/>
              </w:rPr>
              <w:t>перспективы развития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 жилищно-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канализационного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</w:rPr>
              <w:t>года</w:t>
            </w: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340241" w:rsidRPr="00602275" w:rsidTr="00602275">
        <w:trPr>
          <w:trHeight w:hRule="exact" w:val="221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водоснабжения и водоотведения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систем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коммунального хозяйства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хозяйства Свердловской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40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централизованного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Свердловской области об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области, проведших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16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водоснабжения и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осуществлении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техническое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40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водоотведения с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мониторинга проведения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обследование,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16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учетом экономической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муниципальными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от общего их числа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</w:p>
        </w:tc>
      </w:tr>
      <w:tr w:rsidR="00340241" w:rsidRPr="00602275" w:rsidTr="00602275">
        <w:trPr>
          <w:trHeight w:hRule="exact" w:val="2650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26" w:lineRule="exact"/>
              <w:ind w:firstLine="10"/>
            </w:pPr>
            <w:r w:rsidRPr="00602275">
              <w:rPr>
                <w:rFonts w:eastAsia="Times New Roman"/>
                <w:bCs/>
              </w:rPr>
              <w:t xml:space="preserve">эффективности существующих </w:t>
            </w:r>
            <w:r w:rsidRPr="00602275">
              <w:rPr>
                <w:rFonts w:eastAsia="Times New Roman"/>
                <w:bCs/>
                <w:spacing w:val="-7"/>
              </w:rPr>
              <w:t xml:space="preserve">технических решений и </w:t>
            </w:r>
            <w:r w:rsidRPr="00602275">
              <w:rPr>
                <w:rFonts w:eastAsia="Times New Roman"/>
                <w:bCs/>
              </w:rPr>
              <w:t xml:space="preserve">актуализация информации о состоянии систем </w:t>
            </w:r>
            <w:r w:rsidRPr="00602275">
              <w:rPr>
                <w:rFonts w:eastAsia="Times New Roman"/>
                <w:bCs/>
                <w:spacing w:val="-8"/>
              </w:rPr>
              <w:t xml:space="preserve">централизованного </w:t>
            </w:r>
            <w:r w:rsidRPr="00602275">
              <w:rPr>
                <w:rFonts w:eastAsia="Times New Roman"/>
                <w:bCs/>
              </w:rPr>
              <w:t>водоснабжения и водоотведения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26" w:lineRule="exact"/>
              <w:ind w:firstLine="14"/>
            </w:pPr>
            <w:r w:rsidRPr="00602275">
              <w:rPr>
                <w:rFonts w:eastAsia="Times New Roman"/>
                <w:bCs/>
              </w:rPr>
              <w:t xml:space="preserve">образованиями, расположенными на </w:t>
            </w:r>
            <w:r w:rsidRPr="00602275">
              <w:rPr>
                <w:rFonts w:eastAsia="Times New Roman"/>
                <w:bCs/>
                <w:spacing w:val="-8"/>
              </w:rPr>
              <w:t xml:space="preserve">территории Свердловской </w:t>
            </w:r>
            <w:r w:rsidRPr="00602275">
              <w:rPr>
                <w:rFonts w:eastAsia="Times New Roman"/>
                <w:bCs/>
                <w:spacing w:val="-6"/>
              </w:rPr>
              <w:t xml:space="preserve">области, технического обследования систем </w:t>
            </w:r>
            <w:r w:rsidRPr="00602275">
              <w:rPr>
                <w:rFonts w:eastAsia="Times New Roman"/>
                <w:bCs/>
              </w:rPr>
              <w:t xml:space="preserve">водоснабжения и водоотведения, </w:t>
            </w:r>
            <w:r w:rsidRPr="00602275">
              <w:rPr>
                <w:rFonts w:eastAsia="Times New Roman"/>
                <w:bCs/>
                <w:spacing w:val="-6"/>
              </w:rPr>
              <w:t xml:space="preserve">отчеты о проведении </w:t>
            </w:r>
            <w:r w:rsidRPr="00602275">
              <w:rPr>
                <w:rFonts w:eastAsia="Times New Roman"/>
                <w:bCs/>
              </w:rPr>
              <w:t xml:space="preserve">технического обследования, </w:t>
            </w:r>
            <w:r w:rsidRPr="00602275">
              <w:rPr>
                <w:rFonts w:eastAsia="Times New Roman"/>
                <w:bCs/>
                <w:spacing w:val="-8"/>
              </w:rPr>
              <w:t>согласованные с органами местного самоуправления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bCs/>
              </w:rPr>
              <w:t>(</w:t>
            </w:r>
            <w:r w:rsidRPr="00602275">
              <w:rPr>
                <w:rFonts w:eastAsia="Times New Roman"/>
                <w:bCs/>
              </w:rPr>
              <w:t>процентов)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26" w:lineRule="exact"/>
              <w:jc w:val="center"/>
            </w:pPr>
          </w:p>
        </w:tc>
      </w:tr>
      <w:tr w:rsidR="00340241" w:rsidRPr="00602275" w:rsidTr="00602275">
        <w:trPr>
          <w:trHeight w:hRule="exact" w:val="2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6A64F3">
            <w:pPr>
              <w:shd w:val="clear" w:color="auto" w:fill="FFFFFF"/>
              <w:ind w:left="67"/>
            </w:pPr>
            <w:r w:rsidRPr="00602275">
              <w:t>17.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 xml:space="preserve">  Анализ финансового состояния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актуализация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отчет Свердловской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bCs/>
                <w:spacing w:val="-9"/>
              </w:rPr>
              <w:t xml:space="preserve">1. </w:t>
            </w:r>
            <w:r w:rsidRPr="00602275">
              <w:rPr>
                <w:rFonts w:eastAsia="Times New Roman"/>
                <w:bCs/>
                <w:spacing w:val="-9"/>
              </w:rPr>
              <w:t>Прибыль (убыток) по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bCs/>
              </w:rPr>
              <w:t xml:space="preserve">2014 </w:t>
            </w:r>
            <w:r w:rsidRPr="00602275">
              <w:rPr>
                <w:rFonts w:eastAsia="Times New Roman"/>
                <w:bCs/>
              </w:rPr>
              <w:t>год,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Администрация МО</w:t>
            </w:r>
          </w:p>
        </w:tc>
      </w:tr>
      <w:tr w:rsidR="00340241" w:rsidRPr="00602275" w:rsidTr="00602275">
        <w:trPr>
          <w:trHeight w:hRule="exact" w:val="235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организаций, осуществляющих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информации о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области по результатам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основной деятельности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</w:rPr>
              <w:t>далее —</w:t>
            </w: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  <w:tabs>
                <w:tab w:val="left" w:pos="195"/>
              </w:tabs>
            </w:pPr>
            <w:r w:rsidRPr="00602275">
              <w:tab/>
              <w:t xml:space="preserve">Краснополянское </w:t>
            </w:r>
          </w:p>
        </w:tc>
      </w:tr>
      <w:tr w:rsidR="00340241" w:rsidRPr="00602275" w:rsidTr="00602275">
        <w:trPr>
          <w:trHeight w:hRule="exact" w:val="216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4"/>
              </w:rPr>
              <w:t>холодное водоснабжение и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состоянии РСО в сфере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государственного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bCs/>
                <w:spacing w:val="-9"/>
              </w:rPr>
              <w:t>(</w:t>
            </w:r>
            <w:r w:rsidRPr="00602275">
              <w:rPr>
                <w:rFonts w:eastAsia="Times New Roman"/>
                <w:bCs/>
                <w:spacing w:val="-9"/>
              </w:rPr>
              <w:t>процентов от выручки)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</w:rPr>
              <w:t>ежегодно</w:t>
            </w: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6A64F3">
            <w:pPr>
              <w:shd w:val="clear" w:color="auto" w:fill="FFFFFF"/>
            </w:pPr>
            <w:r w:rsidRPr="00602275">
              <w:t>сельское поселение</w:t>
            </w:r>
          </w:p>
        </w:tc>
      </w:tr>
      <w:tr w:rsidR="00340241" w:rsidRPr="00602275" w:rsidTr="00602275">
        <w:trPr>
          <w:trHeight w:hRule="exact" w:val="230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водоотведение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водоснабжения и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мониторинга в области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bCs/>
                <w:spacing w:val="-6"/>
              </w:rPr>
              <w:t xml:space="preserve">2. </w:t>
            </w:r>
            <w:r w:rsidRPr="00602275">
              <w:rPr>
                <w:rFonts w:eastAsia="Times New Roman"/>
                <w:bCs/>
                <w:spacing w:val="-6"/>
              </w:rPr>
              <w:t>Уровень собираемости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241" w:rsidRPr="00602275" w:rsidRDefault="00340241" w:rsidP="001724D0">
            <w:pPr>
              <w:shd w:val="clear" w:color="auto" w:fill="FFFFFF"/>
              <w:tabs>
                <w:tab w:val="left" w:pos="253"/>
              </w:tabs>
            </w:pPr>
          </w:p>
        </w:tc>
      </w:tr>
      <w:tr w:rsidR="00340241" w:rsidRPr="00602275" w:rsidTr="00602275">
        <w:trPr>
          <w:trHeight w:hRule="exact" w:val="2064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водоотведение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0"/>
              </w:rPr>
              <w:t>регулирования тарифов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30" w:lineRule="exact"/>
              <w:ind w:right="250"/>
              <w:jc w:val="right"/>
            </w:pPr>
            <w:r w:rsidRPr="00602275">
              <w:rPr>
                <w:rFonts w:eastAsia="Times New Roman"/>
                <w:bCs/>
                <w:spacing w:val="-7"/>
              </w:rPr>
              <w:t>платежей (процентов)</w:t>
            </w:r>
          </w:p>
          <w:p w:rsidR="00340241" w:rsidRPr="00602275" w:rsidRDefault="00340241">
            <w:pPr>
              <w:shd w:val="clear" w:color="auto" w:fill="FFFFFF"/>
              <w:tabs>
                <w:tab w:val="left" w:pos="226"/>
              </w:tabs>
              <w:spacing w:line="230" w:lineRule="exact"/>
              <w:ind w:right="250" w:firstLine="5"/>
            </w:pPr>
            <w:r w:rsidRPr="00602275">
              <w:rPr>
                <w:bCs/>
              </w:rPr>
              <w:t>3.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Дебиторская</w:t>
            </w:r>
            <w:r w:rsidRPr="00602275">
              <w:rPr>
                <w:rFonts w:eastAsia="Times New Roman"/>
                <w:bCs/>
              </w:rPr>
              <w:br/>
            </w:r>
            <w:r w:rsidRPr="00602275">
              <w:rPr>
                <w:rFonts w:eastAsia="Times New Roman"/>
                <w:bCs/>
                <w:spacing w:val="-7"/>
              </w:rPr>
              <w:t>задолженность (тыс.</w:t>
            </w:r>
            <w:r w:rsidRPr="00602275">
              <w:rPr>
                <w:rFonts w:eastAsia="Times New Roman"/>
                <w:bCs/>
                <w:spacing w:val="-7"/>
              </w:rPr>
              <w:br/>
            </w:r>
            <w:r w:rsidRPr="00602275">
              <w:rPr>
                <w:rFonts w:eastAsia="Times New Roman"/>
                <w:bCs/>
              </w:rPr>
              <w:t>рублей; процентов)</w:t>
            </w:r>
          </w:p>
          <w:p w:rsidR="00340241" w:rsidRPr="00602275" w:rsidRDefault="00340241">
            <w:pPr>
              <w:shd w:val="clear" w:color="auto" w:fill="FFFFFF"/>
              <w:tabs>
                <w:tab w:val="left" w:pos="226"/>
              </w:tabs>
              <w:spacing w:line="230" w:lineRule="exact"/>
              <w:ind w:right="250"/>
            </w:pPr>
            <w:r w:rsidRPr="00602275">
              <w:rPr>
                <w:bCs/>
              </w:rPr>
              <w:t>4.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Кредиторская</w:t>
            </w:r>
            <w:r w:rsidRPr="00602275">
              <w:rPr>
                <w:rFonts w:eastAsia="Times New Roman"/>
                <w:bCs/>
              </w:rPr>
              <w:br/>
            </w:r>
            <w:r w:rsidRPr="00602275">
              <w:rPr>
                <w:rFonts w:eastAsia="Times New Roman"/>
                <w:bCs/>
                <w:spacing w:val="-7"/>
              </w:rPr>
              <w:t>задолженность (тыс.</w:t>
            </w:r>
            <w:r w:rsidRPr="00602275">
              <w:rPr>
                <w:rFonts w:eastAsia="Times New Roman"/>
                <w:bCs/>
                <w:spacing w:val="-7"/>
              </w:rPr>
              <w:br/>
            </w:r>
            <w:r w:rsidRPr="00602275">
              <w:rPr>
                <w:rFonts w:eastAsia="Times New Roman"/>
                <w:bCs/>
              </w:rPr>
              <w:t>рублей; процентов)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241" w:rsidRPr="00602275" w:rsidRDefault="00340241">
            <w:pPr>
              <w:shd w:val="clear" w:color="auto" w:fill="FFFFFF"/>
              <w:spacing w:line="230" w:lineRule="exact"/>
              <w:jc w:val="center"/>
            </w:pPr>
          </w:p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099" w:right="1023" w:bottom="360" w:left="1022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2890"/>
        <w:gridCol w:w="2088"/>
        <w:gridCol w:w="2366"/>
        <w:gridCol w:w="2261"/>
        <w:gridCol w:w="1138"/>
        <w:gridCol w:w="1402"/>
        <w:gridCol w:w="2521"/>
      </w:tblGrid>
      <w:tr w:rsidR="00DE4CA6" w:rsidRPr="00602275" w:rsidTr="00602275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ind w:left="91"/>
            </w:pPr>
            <w:r w:rsidRPr="00602275">
              <w:lastRenderedPageBreak/>
              <w:t>18.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 xml:space="preserve"> Мониторинг определения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органами местного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 xml:space="preserve">самоуправления 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>осуществляющих холодное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водоснабжение и (или)</w:t>
            </w:r>
          </w:p>
          <w:p w:rsidR="00DE4CA6" w:rsidRPr="00602275" w:rsidRDefault="00DE4CA6" w:rsidP="00602275">
            <w:pPr>
              <w:shd w:val="clear" w:color="auto" w:fill="FFFFFF"/>
            </w:pPr>
            <w:r w:rsidRPr="00602275">
              <w:rPr>
                <w:rFonts w:eastAsia="Times New Roman"/>
              </w:rPr>
              <w:t>водоотведение</w:t>
            </w:r>
          </w:p>
        </w:tc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>обеспечение развития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централизованных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 xml:space="preserve">систем 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холодного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водоснабжения и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водоотведения путем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применения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>эффективных форм</w:t>
            </w:r>
          </w:p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управления этими</w:t>
            </w:r>
          </w:p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  <w:r w:rsidRPr="00602275">
              <w:rPr>
                <w:rFonts w:eastAsia="Times New Roman"/>
              </w:rPr>
              <w:t>системами и привлечения инвестиций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принятие нормативных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spacing w:val="-2"/>
              </w:rPr>
              <w:t>ежеквартально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jc w:val="center"/>
            </w:pPr>
          </w:p>
        </w:tc>
      </w:tr>
      <w:tr w:rsidR="00DE4CA6" w:rsidRPr="00602275" w:rsidTr="00602275">
        <w:trPr>
          <w:trHeight w:hRule="exact" w:val="221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правовых актов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jc w:val="center"/>
            </w:pPr>
          </w:p>
        </w:tc>
      </w:tr>
      <w:tr w:rsidR="00DE4CA6" w:rsidRPr="00602275" w:rsidTr="00602275">
        <w:trPr>
          <w:trHeight w:hRule="exact" w:val="221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муниципальных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0A0910">
            <w:pPr>
              <w:shd w:val="clear" w:color="auto" w:fill="FFFFFF"/>
            </w:pPr>
            <w:r w:rsidRPr="00602275">
              <w:t>Администрация МО</w:t>
            </w:r>
          </w:p>
        </w:tc>
      </w:tr>
      <w:tr w:rsidR="00DE4CA6" w:rsidRPr="00602275" w:rsidTr="00602275">
        <w:trPr>
          <w:trHeight w:hRule="exact" w:val="230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образований,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jc w:val="center"/>
            </w:pPr>
          </w:p>
        </w:tc>
      </w:tr>
      <w:tr w:rsidR="00DE4CA6" w:rsidRPr="00602275" w:rsidTr="00602275">
        <w:trPr>
          <w:trHeight w:hRule="exact" w:val="230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расположенных на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1724D0">
            <w:pPr>
              <w:shd w:val="clear" w:color="auto" w:fill="FFFFFF"/>
              <w:jc w:val="center"/>
            </w:pPr>
            <w:r w:rsidRPr="00602275">
              <w:t>Краснополянское сельское поселение</w:t>
            </w:r>
          </w:p>
        </w:tc>
      </w:tr>
      <w:tr w:rsidR="00DE4CA6" w:rsidRPr="00602275" w:rsidTr="00602275">
        <w:trPr>
          <w:trHeight w:hRule="exact" w:val="235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территории Свердловской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1724D0">
            <w:pPr>
              <w:shd w:val="clear" w:color="auto" w:fill="FFFFFF"/>
              <w:tabs>
                <w:tab w:val="left" w:pos="253"/>
              </w:tabs>
            </w:pPr>
            <w:r w:rsidRPr="00602275">
              <w:tab/>
              <w:t>сельское поселение</w:t>
            </w:r>
          </w:p>
        </w:tc>
      </w:tr>
      <w:tr w:rsidR="00DE4CA6" w:rsidRPr="00602275" w:rsidTr="00602275">
        <w:trPr>
          <w:trHeight w:hRule="exact" w:val="230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области,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jc w:val="center"/>
            </w:pPr>
          </w:p>
        </w:tc>
      </w:tr>
      <w:tr w:rsidR="00DE4CA6" w:rsidRPr="00602275" w:rsidTr="00602275">
        <w:trPr>
          <w:trHeight w:hRule="exact" w:val="216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о наделении организации,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jc w:val="center"/>
            </w:pPr>
          </w:p>
        </w:tc>
      </w:tr>
      <w:tr w:rsidR="00DE4CA6" w:rsidRPr="00602275" w:rsidTr="00602275">
        <w:trPr>
          <w:trHeight w:hRule="exact" w:val="240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</w:rPr>
              <w:t>осуществляющей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jc w:val="center"/>
            </w:pPr>
          </w:p>
        </w:tc>
      </w:tr>
      <w:tr w:rsidR="00DE4CA6" w:rsidRPr="00602275" w:rsidTr="00602275">
        <w:trPr>
          <w:trHeight w:hRule="exact" w:val="226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холодное водоснабжение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jc w:val="center"/>
            </w:pPr>
          </w:p>
        </w:tc>
      </w:tr>
      <w:tr w:rsidR="00DE4CA6" w:rsidRPr="00602275" w:rsidTr="00602275">
        <w:trPr>
          <w:trHeight w:hRule="exact" w:val="893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spacing w:line="221" w:lineRule="exact"/>
              <w:ind w:right="859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spacing w:line="226" w:lineRule="exact"/>
              <w:ind w:right="48"/>
            </w:pPr>
            <w:r w:rsidRPr="00602275">
              <w:rPr>
                <w:rFonts w:eastAsia="Times New Roman"/>
              </w:rPr>
              <w:t xml:space="preserve">и (или) водоотведение, </w:t>
            </w:r>
            <w:r w:rsidRPr="00602275">
              <w:rPr>
                <w:rFonts w:eastAsia="Times New Roman"/>
                <w:spacing w:val="-1"/>
              </w:rPr>
              <w:t xml:space="preserve">статусом гарантирующей организации с указанием </w:t>
            </w:r>
            <w:r w:rsidRPr="00602275">
              <w:rPr>
                <w:rFonts w:eastAsia="Times New Roman"/>
              </w:rPr>
              <w:t>зоны ее деятельности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spacing w:line="230" w:lineRule="exact"/>
              <w:jc w:val="center"/>
            </w:pPr>
          </w:p>
        </w:tc>
      </w:tr>
      <w:tr w:rsidR="001724D0" w:rsidRPr="00602275" w:rsidTr="00602275">
        <w:trPr>
          <w:trHeight w:hRule="exact"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ind w:left="82"/>
            </w:pPr>
          </w:p>
        </w:tc>
        <w:tc>
          <w:tcPr>
            <w:tcW w:w="146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ind w:left="2621"/>
            </w:pPr>
            <w:r w:rsidRPr="00602275">
              <w:rPr>
                <w:rFonts w:eastAsia="Times New Roman"/>
                <w:bCs/>
                <w:spacing w:val="-1"/>
              </w:rPr>
              <w:t xml:space="preserve"> Модернизация объектов жилищно-коммунального хозяйства в сфере теплоснабжения</w:t>
            </w:r>
          </w:p>
        </w:tc>
      </w:tr>
      <w:tr w:rsidR="001724D0" w:rsidRPr="00602275" w:rsidTr="00602275">
        <w:trPr>
          <w:trHeight w:hRule="exact" w:val="2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6A64F3">
            <w:pPr>
              <w:shd w:val="clear" w:color="auto" w:fill="FFFFFF"/>
              <w:ind w:left="82"/>
            </w:pPr>
            <w:r w:rsidRPr="00602275">
              <w:t>19.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 xml:space="preserve"> </w:t>
            </w:r>
            <w:r w:rsidR="001724D0" w:rsidRPr="00602275">
              <w:rPr>
                <w:rFonts w:eastAsia="Times New Roman"/>
                <w:spacing w:val="-2"/>
              </w:rPr>
              <w:t>Разработка и реализация мер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обеспечение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реализация постановления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>количество инцидентов 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</w:rPr>
              <w:t>ежегодно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0A0910" w:rsidP="000A0910">
            <w:pPr>
              <w:shd w:val="clear" w:color="auto" w:fill="FFFFFF"/>
              <w:tabs>
                <w:tab w:val="left" w:pos="292"/>
              </w:tabs>
            </w:pPr>
            <w:r w:rsidRPr="00602275">
              <w:t>Администрация МО МО</w:t>
            </w:r>
          </w:p>
        </w:tc>
      </w:tr>
      <w:tr w:rsidR="001724D0" w:rsidRPr="00602275" w:rsidTr="00602275">
        <w:trPr>
          <w:trHeight w:hRule="exact" w:val="230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>направленных на снижение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потребителей тепловой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Правительства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отключений в системах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 w:rsidP="004E1CE8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 w:rsidP="001724D0">
            <w:pPr>
              <w:shd w:val="clear" w:color="auto" w:fill="FFFFFF"/>
              <w:jc w:val="center"/>
            </w:pPr>
            <w:r w:rsidRPr="00602275">
              <w:t>Краснополянское сельское поселение</w:t>
            </w:r>
          </w:p>
        </w:tc>
      </w:tr>
      <w:tr w:rsidR="001724D0" w:rsidRPr="00602275" w:rsidTr="00602275">
        <w:trPr>
          <w:trHeight w:hRule="exact" w:val="230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количества аварий и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энергией надлежащего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Свердловской области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теплоснабжения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 w:rsidP="001724D0">
            <w:pPr>
              <w:shd w:val="clear" w:color="auto" w:fill="FFFFFF"/>
              <w:tabs>
                <w:tab w:val="left" w:pos="253"/>
              </w:tabs>
            </w:pPr>
            <w:r w:rsidRPr="00602275">
              <w:tab/>
              <w:t>сельское поселение</w:t>
            </w:r>
          </w:p>
        </w:tc>
      </w:tr>
      <w:tr w:rsidR="001724D0" w:rsidRPr="00602275" w:rsidTr="00602275">
        <w:trPr>
          <w:trHeight w:hRule="exact" w:val="245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чрезвычайных ситуаций при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качества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от 29.10.2013 №1330-ПП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spacing w:val="-2"/>
              </w:rPr>
              <w:t>(</w:t>
            </w:r>
            <w:r w:rsidRPr="00602275">
              <w:rPr>
                <w:rFonts w:eastAsia="Times New Roman"/>
                <w:spacing w:val="-2"/>
              </w:rPr>
              <w:t>количество в год на 1 км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 w:rsidTr="00602275">
        <w:trPr>
          <w:trHeight w:hRule="exact" w:val="1603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26" w:lineRule="exact"/>
            </w:pPr>
            <w:r w:rsidRPr="00602275">
              <w:rPr>
                <w:rFonts w:eastAsia="Times New Roman"/>
                <w:spacing w:val="-1"/>
              </w:rPr>
              <w:t xml:space="preserve">производстве, транспортировке и </w:t>
            </w:r>
            <w:r w:rsidRPr="00602275">
              <w:rPr>
                <w:rFonts w:eastAsia="Times New Roman"/>
              </w:rPr>
              <w:t>распределении тепловой энергии, теплоносителя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30" w:lineRule="exact"/>
              <w:ind w:right="10"/>
            </w:pPr>
            <w:r w:rsidRPr="00602275">
              <w:rPr>
                <w:rFonts w:eastAsia="Times New Roman"/>
              </w:rPr>
              <w:t xml:space="preserve">«Об утверждении государственной </w:t>
            </w:r>
            <w:r w:rsidRPr="00602275">
              <w:rPr>
                <w:rFonts w:eastAsia="Times New Roman"/>
                <w:spacing w:val="-2"/>
              </w:rPr>
              <w:t xml:space="preserve">программы Свердловской </w:t>
            </w:r>
            <w:r w:rsidRPr="00602275">
              <w:rPr>
                <w:rFonts w:eastAsia="Times New Roman"/>
              </w:rPr>
              <w:t xml:space="preserve">области «Развитие </w:t>
            </w:r>
            <w:r w:rsidRPr="00602275">
              <w:rPr>
                <w:rFonts w:eastAsia="Times New Roman"/>
                <w:spacing w:val="-2"/>
              </w:rPr>
              <w:t xml:space="preserve">жилищно-коммунального </w:t>
            </w:r>
            <w:r w:rsidRPr="00602275">
              <w:rPr>
                <w:rFonts w:eastAsia="Times New Roman"/>
              </w:rPr>
              <w:t xml:space="preserve">хозяйства 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инженерных сетей)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26" w:lineRule="exact"/>
              <w:jc w:val="center"/>
            </w:pPr>
          </w:p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104" w:right="1018" w:bottom="360" w:left="1017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2904"/>
        <w:gridCol w:w="2088"/>
        <w:gridCol w:w="2357"/>
        <w:gridCol w:w="2270"/>
        <w:gridCol w:w="1128"/>
        <w:gridCol w:w="1416"/>
        <w:gridCol w:w="2517"/>
      </w:tblGrid>
      <w:tr w:rsidR="00872D33" w:rsidRPr="00602275" w:rsidTr="00602275">
        <w:trPr>
          <w:trHeight w:hRule="exact" w:val="2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  <w:ind w:left="91"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 xml:space="preserve"> </w:t>
            </w:r>
            <w:r w:rsidR="0036485A" w:rsidRPr="00602275">
              <w:rPr>
                <w:rFonts w:eastAsia="Times New Roman"/>
                <w:spacing w:val="-1"/>
              </w:rPr>
              <w:t>Оснащение объектов абонентов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</w:rPr>
              <w:t>повышение                   |реализация постановления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t xml:space="preserve">1. </w:t>
            </w:r>
            <w:r w:rsidRPr="00602275">
              <w:rPr>
                <w:rFonts w:eastAsia="Times New Roman"/>
              </w:rPr>
              <w:t>Доля тепловой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t xml:space="preserve">2014 </w:t>
            </w:r>
            <w:r w:rsidRPr="00602275">
              <w:rPr>
                <w:rFonts w:eastAsia="Times New Roman"/>
              </w:rPr>
              <w:t>год-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spacing w:val="-1"/>
              </w:rPr>
              <w:t>в соответствии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  <w:jc w:val="center"/>
            </w:pPr>
          </w:p>
        </w:tc>
      </w:tr>
      <w:tr w:rsidR="00872D33" w:rsidRPr="00602275" w:rsidTr="00602275">
        <w:trPr>
          <w:trHeight w:hRule="exact" w:val="245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6A64F3">
            <w:pPr>
              <w:shd w:val="clear" w:color="auto" w:fill="FFFFFF"/>
            </w:pPr>
            <w:r w:rsidRPr="00602275">
              <w:t>20.</w:t>
            </w: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приборами учета тепловой</w:t>
            </w:r>
          </w:p>
        </w:tc>
        <w:tc>
          <w:tcPr>
            <w:tcW w:w="4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энергоэффективности и Правительства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энергии, расчеты за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t>58,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spacing w:val="-2"/>
              </w:rPr>
              <w:t>с установ-</w:t>
            </w: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0A0910" w:rsidP="000A0910">
            <w:pPr>
              <w:shd w:val="clear" w:color="auto" w:fill="FFFFFF"/>
              <w:tabs>
                <w:tab w:val="left" w:pos="214"/>
              </w:tabs>
            </w:pPr>
            <w:r w:rsidRPr="00602275">
              <w:t>Администрация МО</w:t>
            </w:r>
          </w:p>
        </w:tc>
      </w:tr>
      <w:tr w:rsidR="001724D0" w:rsidRPr="00602275" w:rsidTr="00602275">
        <w:trPr>
          <w:trHeight w:hRule="exact" w:val="230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энергии и индивидуальными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>снижение объемов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>Свердловской области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1"/>
              </w:rPr>
              <w:t>которую осуществляются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  <w:r w:rsidRPr="00602275">
              <w:t xml:space="preserve">2015 </w:t>
            </w:r>
            <w:r w:rsidRPr="00602275">
              <w:rPr>
                <w:rFonts w:eastAsia="Times New Roman"/>
              </w:rPr>
              <w:t>год-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</w:rPr>
              <w:t>ленными</w:t>
            </w: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 w:rsidP="001724D0">
            <w:pPr>
              <w:shd w:val="clear" w:color="auto" w:fill="FFFFFF"/>
              <w:jc w:val="center"/>
            </w:pPr>
            <w:r w:rsidRPr="00602275">
              <w:t>Краснополянское сельское поселение</w:t>
            </w:r>
          </w:p>
        </w:tc>
      </w:tr>
      <w:tr w:rsidR="001724D0" w:rsidRPr="00602275" w:rsidTr="00602275">
        <w:trPr>
          <w:trHeight w:hRule="exact" w:val="221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тепловыми пунктами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spacing w:val="-2"/>
              </w:rPr>
              <w:t>потребления воды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от29.10.2013№1330-ПП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с использованием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  <w:r w:rsidRPr="00602275">
              <w:t>60,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</w:rPr>
              <w:t>сроками</w:t>
            </w: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 w:rsidP="001724D0">
            <w:pPr>
              <w:shd w:val="clear" w:color="auto" w:fill="FFFFFF"/>
              <w:tabs>
                <w:tab w:val="left" w:pos="253"/>
              </w:tabs>
            </w:pPr>
            <w:r w:rsidRPr="00602275">
              <w:tab/>
              <w:t>сельское поселение</w:t>
            </w:r>
          </w:p>
        </w:tc>
      </w:tr>
      <w:tr w:rsidR="001724D0" w:rsidRPr="00602275" w:rsidTr="00602275">
        <w:trPr>
          <w:trHeight w:hRule="exact" w:val="230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«Об утверждении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</w:rPr>
              <w:t>приборов учета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  <w:r w:rsidRPr="00602275">
              <w:t xml:space="preserve">2016 </w:t>
            </w:r>
            <w:r w:rsidRPr="00602275">
              <w:rPr>
                <w:rFonts w:eastAsia="Times New Roman"/>
              </w:rPr>
              <w:t>год-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 w:rsidTr="00602275">
        <w:trPr>
          <w:trHeight w:hRule="exact" w:val="4589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26" w:lineRule="exact"/>
              <w:ind w:right="5"/>
            </w:pPr>
            <w:r w:rsidRPr="00602275">
              <w:rPr>
                <w:rFonts w:eastAsia="Times New Roman"/>
              </w:rPr>
              <w:t xml:space="preserve">государственной </w:t>
            </w:r>
            <w:r w:rsidRPr="00602275">
              <w:rPr>
                <w:rFonts w:eastAsia="Times New Roman"/>
                <w:spacing w:val="-3"/>
              </w:rPr>
              <w:t xml:space="preserve">программы Свердловской </w:t>
            </w:r>
            <w:r w:rsidRPr="00602275">
              <w:rPr>
                <w:rFonts w:eastAsia="Times New Roman"/>
              </w:rPr>
              <w:t xml:space="preserve">области «Развитие </w:t>
            </w:r>
            <w:r w:rsidRPr="00602275">
              <w:rPr>
                <w:rFonts w:eastAsia="Times New Roman"/>
                <w:spacing w:val="-2"/>
              </w:rPr>
              <w:t xml:space="preserve">жилищно-коммунального </w:t>
            </w:r>
            <w:r w:rsidRPr="00602275">
              <w:rPr>
                <w:rFonts w:eastAsia="Times New Roman"/>
                <w:spacing w:val="-1"/>
              </w:rPr>
              <w:t xml:space="preserve">хозяйства и повышение </w:t>
            </w:r>
            <w:r w:rsidRPr="00602275">
              <w:rPr>
                <w:rFonts w:eastAsia="Times New Roman"/>
              </w:rPr>
              <w:t xml:space="preserve">энергетической эффективности в </w:t>
            </w:r>
            <w:r w:rsidRPr="00602275">
              <w:rPr>
                <w:rFonts w:eastAsia="Times New Roman"/>
                <w:spacing w:val="-1"/>
              </w:rPr>
              <w:t xml:space="preserve">Свердловской области до </w:t>
            </w:r>
            <w:r w:rsidRPr="00602275">
              <w:rPr>
                <w:rFonts w:eastAsia="Times New Roman"/>
              </w:rPr>
              <w:t>2020 года» (подпрограмма 5 «Энергосбережение и повышение энергетической эффективности Свердловской области»)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t>(</w:t>
            </w:r>
            <w:r w:rsidRPr="00602275">
              <w:rPr>
                <w:rFonts w:eastAsia="Times New Roman"/>
              </w:rPr>
              <w:t>процентов)</w:t>
            </w:r>
          </w:p>
          <w:p w:rsidR="001724D0" w:rsidRPr="00602275" w:rsidRDefault="001724D0">
            <w:pPr>
              <w:shd w:val="clear" w:color="auto" w:fill="FFFFFF"/>
              <w:spacing w:line="230" w:lineRule="exact"/>
              <w:ind w:hanging="14"/>
            </w:pPr>
            <w:r w:rsidRPr="00602275">
              <w:t xml:space="preserve">2. </w:t>
            </w:r>
            <w:r w:rsidRPr="00602275">
              <w:rPr>
                <w:rFonts w:eastAsia="Times New Roman"/>
              </w:rPr>
              <w:t xml:space="preserve">Расход тепловой </w:t>
            </w:r>
            <w:r w:rsidRPr="00602275">
              <w:rPr>
                <w:rFonts w:eastAsia="Times New Roman"/>
                <w:spacing w:val="-1"/>
              </w:rPr>
              <w:t xml:space="preserve">энергии в МКД в течение </w:t>
            </w:r>
            <w:r w:rsidRPr="00602275">
              <w:rPr>
                <w:rFonts w:eastAsia="Times New Roman"/>
              </w:rPr>
              <w:t>отопительного периода (Гкал/кв.м)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26" w:lineRule="exact"/>
              <w:jc w:val="center"/>
            </w:pPr>
            <w:r w:rsidRPr="00602275">
              <w:t>65,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3"/>
              </w:rPr>
              <w:t>2017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  <w:r w:rsidRPr="00602275">
              <w:rPr>
                <w:rFonts w:eastAsia="Times New Roman"/>
              </w:rPr>
              <w:br/>
              <w:t>70,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3"/>
              </w:rPr>
              <w:t>2018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  <w:r w:rsidRPr="00602275">
              <w:rPr>
                <w:rFonts w:eastAsia="Times New Roman"/>
              </w:rPr>
              <w:br/>
              <w:t>80,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1"/>
              </w:rPr>
              <w:t>2019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  <w:r w:rsidRPr="00602275">
              <w:rPr>
                <w:rFonts w:eastAsia="Times New Roman"/>
              </w:rPr>
              <w:br/>
              <w:t>90,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3"/>
              </w:rPr>
              <w:t>2020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  <w:r w:rsidRPr="00602275">
              <w:rPr>
                <w:rFonts w:eastAsia="Times New Roman"/>
              </w:rPr>
              <w:br/>
              <w:t>100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1"/>
              </w:rPr>
              <w:t>2014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  <w:r w:rsidRPr="00602275">
              <w:rPr>
                <w:rFonts w:eastAsia="Times New Roman"/>
              </w:rPr>
              <w:br/>
              <w:t>0,21,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3"/>
              </w:rPr>
              <w:t>2015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  <w:r w:rsidRPr="00602275">
              <w:rPr>
                <w:rFonts w:eastAsia="Times New Roman"/>
              </w:rPr>
              <w:br/>
              <w:t>0,191,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1"/>
              </w:rPr>
              <w:t>2016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  <w:r w:rsidRPr="00602275">
              <w:rPr>
                <w:rFonts w:eastAsia="Times New Roman"/>
              </w:rPr>
              <w:br/>
              <w:t>0,189,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3"/>
              </w:rPr>
              <w:t>2017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  <w:r w:rsidRPr="00602275">
              <w:rPr>
                <w:rFonts w:eastAsia="Times New Roman"/>
              </w:rPr>
              <w:br/>
              <w:t>0,187,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3"/>
              </w:rPr>
              <w:t>2018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  <w:r w:rsidRPr="00602275">
              <w:rPr>
                <w:rFonts w:eastAsia="Times New Roman"/>
              </w:rPr>
              <w:br/>
              <w:t>0,185,</w:t>
            </w:r>
          </w:p>
          <w:p w:rsidR="001724D0" w:rsidRPr="00602275" w:rsidRDefault="001724D0">
            <w:pPr>
              <w:shd w:val="clear" w:color="auto" w:fill="FFFFFF"/>
              <w:tabs>
                <w:tab w:val="left" w:pos="576"/>
              </w:tabs>
              <w:spacing w:line="226" w:lineRule="exact"/>
              <w:jc w:val="center"/>
            </w:pPr>
            <w:r w:rsidRPr="00602275">
              <w:rPr>
                <w:spacing w:val="-1"/>
              </w:rPr>
              <w:t>2019</w:t>
            </w:r>
            <w:r w:rsidRPr="00602275">
              <w:tab/>
            </w:r>
            <w:r w:rsidRPr="00602275">
              <w:rPr>
                <w:rFonts w:eastAsia="Times New Roman"/>
              </w:rPr>
              <w:t>год-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30" w:lineRule="exact"/>
              <w:jc w:val="center"/>
            </w:pPr>
          </w:p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114" w:right="1023" w:bottom="360" w:left="1022" w:header="720" w:footer="720" w:gutter="0"/>
          <w:cols w:space="60"/>
          <w:noEndnote/>
        </w:sectPr>
      </w:pPr>
    </w:p>
    <w:tbl>
      <w:tblPr>
        <w:tblW w:w="204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7"/>
        <w:gridCol w:w="2913"/>
        <w:gridCol w:w="2086"/>
        <w:gridCol w:w="2368"/>
        <w:gridCol w:w="2263"/>
        <w:gridCol w:w="995"/>
        <w:gridCol w:w="139"/>
        <w:gridCol w:w="1416"/>
        <w:gridCol w:w="813"/>
        <w:gridCol w:w="1689"/>
        <w:gridCol w:w="5133"/>
      </w:tblGrid>
      <w:tr w:rsidR="00872D33" w:rsidRPr="00602275" w:rsidTr="00602275">
        <w:trPr>
          <w:gridAfter w:val="1"/>
          <w:wAfter w:w="5133" w:type="dxa"/>
          <w:trHeight w:hRule="exact" w:val="23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206"/>
            </w:pPr>
            <w:r w:rsidRPr="00602275">
              <w:rPr>
                <w:bCs/>
              </w:rPr>
              <w:lastRenderedPageBreak/>
              <w:t>1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311"/>
            </w:pPr>
            <w:r w:rsidRPr="00602275">
              <w:rPr>
                <w:bCs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899"/>
            </w:pPr>
            <w:r w:rsidRPr="00602275">
              <w:rPr>
                <w:bCs/>
              </w:rPr>
              <w:t>3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1029"/>
            </w:pPr>
            <w:r w:rsidRPr="00602275">
              <w:rPr>
                <w:bCs/>
              </w:rPr>
              <w:t>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ind w:left="986"/>
            </w:pPr>
            <w:r w:rsidRPr="00602275">
              <w:rPr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7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bCs/>
              </w:rPr>
              <w:t>8</w:t>
            </w:r>
          </w:p>
        </w:tc>
      </w:tr>
      <w:tr w:rsidR="00DE4CA6" w:rsidRPr="00602275" w:rsidTr="00602275">
        <w:trPr>
          <w:gridAfter w:val="1"/>
          <w:wAfter w:w="5133" w:type="dxa"/>
          <w:trHeight w:hRule="exact" w:val="1976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spacing w:line="230" w:lineRule="exact"/>
              <w:ind w:firstLine="10"/>
            </w:pPr>
            <w:r w:rsidRPr="00602275">
              <w:rPr>
                <w:bCs/>
                <w:spacing w:val="-6"/>
              </w:rPr>
              <w:t xml:space="preserve">3. </w:t>
            </w:r>
            <w:r w:rsidRPr="00602275">
              <w:rPr>
                <w:rFonts w:eastAsia="Times New Roman"/>
                <w:bCs/>
                <w:spacing w:val="-6"/>
              </w:rPr>
              <w:t xml:space="preserve">Доля воды, расчеты за </w:t>
            </w:r>
            <w:r w:rsidRPr="00602275">
              <w:rPr>
                <w:rFonts w:eastAsia="Times New Roman"/>
                <w:bCs/>
                <w:spacing w:val="-8"/>
              </w:rPr>
              <w:t xml:space="preserve">которую осуществляются </w:t>
            </w:r>
            <w:r w:rsidRPr="00602275">
              <w:rPr>
                <w:rFonts w:eastAsia="Times New Roman"/>
                <w:bCs/>
              </w:rPr>
              <w:t>с использованием приборов учета (процентов)</w:t>
            </w:r>
          </w:p>
          <w:p w:rsidR="00DE4CA6" w:rsidRPr="00602275" w:rsidRDefault="00DE4CA6" w:rsidP="00602275">
            <w:pPr>
              <w:shd w:val="clear" w:color="auto" w:fill="FFFFFF"/>
              <w:spacing w:line="225" w:lineRule="exact"/>
              <w:ind w:right="196" w:firstLine="5"/>
            </w:pPr>
            <w:r w:rsidRPr="00602275">
              <w:rPr>
                <w:bCs/>
                <w:spacing w:val="-7"/>
              </w:rPr>
              <w:t xml:space="preserve">4. </w:t>
            </w:r>
            <w:r w:rsidRPr="00602275">
              <w:rPr>
                <w:rFonts w:eastAsia="Times New Roman"/>
                <w:bCs/>
                <w:spacing w:val="-7"/>
              </w:rPr>
              <w:t xml:space="preserve">Потребление воды в расчете на 1 человека, </w:t>
            </w:r>
            <w:r w:rsidRPr="00602275">
              <w:rPr>
                <w:rFonts w:eastAsia="Times New Roman"/>
                <w:bCs/>
              </w:rPr>
              <w:t>л/сутки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spacing w:line="230" w:lineRule="exact"/>
              <w:jc w:val="center"/>
            </w:pPr>
            <w:r w:rsidRPr="00602275">
              <w:rPr>
                <w:bCs/>
              </w:rPr>
              <w:t>0,183,</w:t>
            </w:r>
          </w:p>
          <w:p w:rsidR="00DE4CA6" w:rsidRPr="00602275" w:rsidRDefault="00DE4CA6">
            <w:pPr>
              <w:shd w:val="clear" w:color="auto" w:fill="FFFFFF"/>
              <w:spacing w:line="230" w:lineRule="exact"/>
              <w:jc w:val="center"/>
            </w:pPr>
            <w:r w:rsidRPr="00602275">
              <w:rPr>
                <w:bCs/>
              </w:rPr>
              <w:t xml:space="preserve">2020 </w:t>
            </w:r>
            <w:r w:rsidRPr="00602275">
              <w:rPr>
                <w:rFonts w:eastAsia="Times New Roman"/>
                <w:bCs/>
              </w:rPr>
              <w:t>год-</w:t>
            </w:r>
          </w:p>
          <w:p w:rsidR="00DE4CA6" w:rsidRPr="00602275" w:rsidRDefault="00DE4CA6">
            <w:pPr>
              <w:shd w:val="clear" w:color="auto" w:fill="FFFFFF"/>
              <w:spacing w:line="230" w:lineRule="exact"/>
              <w:jc w:val="center"/>
            </w:pPr>
            <w:r w:rsidRPr="00602275">
              <w:rPr>
                <w:bCs/>
              </w:rPr>
              <w:t>0,18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93"/>
              </w:tabs>
              <w:spacing w:line="230" w:lineRule="exact"/>
              <w:ind w:left="10"/>
              <w:jc w:val="center"/>
            </w:pPr>
            <w:r w:rsidRPr="00602275">
              <w:rPr>
                <w:bCs/>
                <w:spacing w:val="-2"/>
              </w:rPr>
              <w:t>2014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50,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93"/>
              </w:tabs>
              <w:spacing w:line="230" w:lineRule="exact"/>
              <w:ind w:left="10"/>
              <w:jc w:val="center"/>
            </w:pPr>
            <w:r w:rsidRPr="00602275">
              <w:rPr>
                <w:bCs/>
                <w:spacing w:val="-2"/>
              </w:rPr>
              <w:t>2015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55,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93"/>
              </w:tabs>
              <w:spacing w:line="230" w:lineRule="exact"/>
              <w:ind w:left="10"/>
              <w:jc w:val="center"/>
            </w:pPr>
            <w:r w:rsidRPr="00602275">
              <w:rPr>
                <w:bCs/>
                <w:spacing w:val="-2"/>
              </w:rPr>
              <w:t>2016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60,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93"/>
              </w:tabs>
              <w:spacing w:line="230" w:lineRule="exact"/>
              <w:jc w:val="center"/>
            </w:pPr>
            <w:r w:rsidRPr="00602275">
              <w:rPr>
                <w:bCs/>
                <w:spacing w:val="-2"/>
              </w:rPr>
              <w:t>2017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</w:p>
          <w:p w:rsidR="00DE4CA6" w:rsidRPr="00602275" w:rsidRDefault="00DE4CA6">
            <w:pPr>
              <w:shd w:val="clear" w:color="auto" w:fill="FFFFFF"/>
            </w:pPr>
          </w:p>
          <w:p w:rsidR="00DE4CA6" w:rsidRPr="00602275" w:rsidRDefault="00DE4CA6">
            <w:pPr>
              <w:shd w:val="clear" w:color="auto" w:fill="FFFFFF"/>
              <w:spacing w:line="225" w:lineRule="exact"/>
              <w:jc w:val="center"/>
            </w:pPr>
            <w:r w:rsidRPr="00602275">
              <w:rPr>
                <w:bCs/>
              </w:rPr>
              <w:t>70,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88"/>
              </w:tabs>
              <w:spacing w:line="225" w:lineRule="exact"/>
              <w:jc w:val="center"/>
            </w:pPr>
            <w:r w:rsidRPr="00602275">
              <w:rPr>
                <w:bCs/>
                <w:spacing w:val="-2"/>
              </w:rPr>
              <w:t>2018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80,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88"/>
              </w:tabs>
              <w:spacing w:line="225" w:lineRule="exact"/>
              <w:jc w:val="center"/>
            </w:pPr>
            <w:r w:rsidRPr="00602275">
              <w:rPr>
                <w:bCs/>
                <w:spacing w:val="-2"/>
              </w:rPr>
              <w:t>2019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90,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88"/>
              </w:tabs>
              <w:spacing w:line="225" w:lineRule="exact"/>
              <w:jc w:val="center"/>
            </w:pPr>
            <w:r w:rsidRPr="00602275">
              <w:rPr>
                <w:bCs/>
                <w:spacing w:val="-2"/>
              </w:rPr>
              <w:t>2020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100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84"/>
              </w:tabs>
              <w:spacing w:line="225" w:lineRule="exact"/>
              <w:jc w:val="center"/>
            </w:pPr>
            <w:r w:rsidRPr="00602275">
              <w:rPr>
                <w:bCs/>
                <w:spacing w:val="-2"/>
              </w:rPr>
              <w:t>2014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241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84"/>
              </w:tabs>
              <w:spacing w:line="225" w:lineRule="exact"/>
              <w:jc w:val="center"/>
            </w:pPr>
            <w:r w:rsidRPr="00602275">
              <w:rPr>
                <w:bCs/>
                <w:spacing w:val="-2"/>
              </w:rPr>
              <w:t>2015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238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84"/>
              </w:tabs>
              <w:spacing w:line="225" w:lineRule="exact"/>
              <w:jc w:val="center"/>
            </w:pPr>
            <w:r w:rsidRPr="00602275">
              <w:rPr>
                <w:bCs/>
                <w:spacing w:val="-2"/>
              </w:rPr>
              <w:t>2016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234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84"/>
              </w:tabs>
              <w:spacing w:line="225" w:lineRule="exact"/>
              <w:jc w:val="center"/>
            </w:pPr>
            <w:r w:rsidRPr="00602275">
              <w:rPr>
                <w:bCs/>
                <w:spacing w:val="-2"/>
              </w:rPr>
              <w:t>2017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228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84"/>
              </w:tabs>
              <w:spacing w:line="225" w:lineRule="exact"/>
              <w:jc w:val="center"/>
            </w:pPr>
            <w:r w:rsidRPr="00602275">
              <w:rPr>
                <w:bCs/>
                <w:spacing w:val="-2"/>
              </w:rPr>
              <w:t>2018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224</w:t>
            </w:r>
          </w:p>
          <w:p w:rsidR="00DE4CA6" w:rsidRPr="00602275" w:rsidRDefault="00DE4CA6">
            <w:pPr>
              <w:shd w:val="clear" w:color="auto" w:fill="FFFFFF"/>
              <w:tabs>
                <w:tab w:val="left" w:pos="584"/>
              </w:tabs>
              <w:spacing w:line="225" w:lineRule="exact"/>
              <w:jc w:val="center"/>
            </w:pPr>
            <w:r w:rsidRPr="00602275">
              <w:rPr>
                <w:bCs/>
              </w:rPr>
              <w:t>2019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216</w:t>
            </w:r>
          </w:p>
          <w:p w:rsidR="00DE4CA6" w:rsidRPr="00602275" w:rsidRDefault="00DE4CA6" w:rsidP="00602275">
            <w:pPr>
              <w:shd w:val="clear" w:color="auto" w:fill="FFFFFF"/>
              <w:tabs>
                <w:tab w:val="left" w:pos="584"/>
              </w:tabs>
              <w:spacing w:line="225" w:lineRule="exact"/>
              <w:jc w:val="center"/>
            </w:pPr>
            <w:r w:rsidRPr="00602275">
              <w:rPr>
                <w:bCs/>
              </w:rPr>
              <w:t>2020</w:t>
            </w:r>
            <w:r w:rsidRPr="00602275">
              <w:rPr>
                <w:bCs/>
              </w:rPr>
              <w:tab/>
            </w:r>
            <w:r w:rsidRPr="00602275">
              <w:rPr>
                <w:rFonts w:eastAsia="Times New Roman"/>
                <w:bCs/>
              </w:rPr>
              <w:t>год-</w:t>
            </w:r>
            <w:r w:rsidRPr="00602275">
              <w:rPr>
                <w:rFonts w:eastAsia="Times New Roman"/>
                <w:bCs/>
              </w:rPr>
              <w:br/>
              <w:t>208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</w:tr>
      <w:tr w:rsidR="00DE4CA6" w:rsidRPr="00602275" w:rsidTr="00602275">
        <w:trPr>
          <w:gridAfter w:val="1"/>
          <w:wAfter w:w="5133" w:type="dxa"/>
          <w:trHeight w:hRule="exact" w:val="330"/>
        </w:trPr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spacing w:line="225" w:lineRule="exact"/>
              <w:ind w:right="196" w:firstLine="5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 w:rsidP="00602275">
            <w:pPr>
              <w:shd w:val="clear" w:color="auto" w:fill="FFFFFF"/>
              <w:tabs>
                <w:tab w:val="left" w:pos="584"/>
              </w:tabs>
              <w:spacing w:line="225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</w:tr>
      <w:tr w:rsidR="00DE4CA6" w:rsidRPr="00602275" w:rsidTr="00602275">
        <w:trPr>
          <w:gridAfter w:val="1"/>
          <w:wAfter w:w="5133" w:type="dxa"/>
          <w:trHeight w:hRule="exact" w:val="4798"/>
        </w:trPr>
        <w:tc>
          <w:tcPr>
            <w:tcW w:w="6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spacing w:line="225" w:lineRule="exact"/>
              <w:ind w:right="196" w:firstLine="5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  <w:tabs>
                <w:tab w:val="left" w:pos="584"/>
              </w:tabs>
              <w:spacing w:line="225" w:lineRule="exact"/>
              <w:jc w:val="center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  <w:tc>
          <w:tcPr>
            <w:tcW w:w="25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CA6" w:rsidRPr="00602275" w:rsidRDefault="00DE4CA6">
            <w:pPr>
              <w:shd w:val="clear" w:color="auto" w:fill="FFFFFF"/>
            </w:pPr>
          </w:p>
        </w:tc>
      </w:tr>
      <w:tr w:rsidR="00DD28E3" w:rsidRPr="00602275" w:rsidTr="00DD28E3">
        <w:trPr>
          <w:gridBefore w:val="3"/>
          <w:wBefore w:w="5626" w:type="dxa"/>
          <w:trHeight w:hRule="exact" w:val="258"/>
        </w:trPr>
        <w:tc>
          <w:tcPr>
            <w:tcW w:w="5626" w:type="dxa"/>
            <w:gridSpan w:val="3"/>
            <w:tcBorders>
              <w:bottom w:val="nil"/>
            </w:tcBorders>
            <w:shd w:val="clear" w:color="auto" w:fill="FFFFFF"/>
          </w:tcPr>
          <w:p w:rsidR="00DD28E3" w:rsidRPr="00602275" w:rsidRDefault="00DD28E3">
            <w:pPr>
              <w:shd w:val="clear" w:color="auto" w:fill="FFFFFF"/>
            </w:pPr>
          </w:p>
        </w:tc>
        <w:tc>
          <w:tcPr>
            <w:tcW w:w="2368" w:type="dxa"/>
            <w:gridSpan w:val="3"/>
            <w:tcBorders>
              <w:left w:val="nil"/>
            </w:tcBorders>
            <w:shd w:val="clear" w:color="auto" w:fill="FFFFFF"/>
          </w:tcPr>
          <w:p w:rsidR="00DD28E3" w:rsidRPr="00602275" w:rsidRDefault="00DD28E3">
            <w:pPr>
              <w:shd w:val="clear" w:color="auto" w:fill="FFFFFF"/>
            </w:pPr>
          </w:p>
        </w:tc>
        <w:tc>
          <w:tcPr>
            <w:tcW w:w="682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D28E3" w:rsidRPr="00602275" w:rsidRDefault="00DD28E3">
            <w:pPr>
              <w:shd w:val="clear" w:color="auto" w:fill="FFFFFF"/>
              <w:jc w:val="center"/>
            </w:pPr>
          </w:p>
        </w:tc>
      </w:tr>
      <w:tr w:rsidR="00DD28E3" w:rsidRPr="00602275" w:rsidTr="00DD28E3">
        <w:trPr>
          <w:gridBefore w:val="3"/>
          <w:gridAfter w:val="7"/>
          <w:wBefore w:w="5626" w:type="dxa"/>
          <w:wAfter w:w="12448" w:type="dxa"/>
          <w:trHeight w:hRule="exact" w:val="244"/>
        </w:trPr>
        <w:tc>
          <w:tcPr>
            <w:tcW w:w="2368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DD28E3" w:rsidRPr="00602275" w:rsidRDefault="00DD28E3">
            <w:pPr>
              <w:shd w:val="clear" w:color="auto" w:fill="FFFFFF"/>
            </w:pPr>
          </w:p>
        </w:tc>
      </w:tr>
    </w:tbl>
    <w:p w:rsidR="00872D33" w:rsidRPr="00602275" w:rsidRDefault="00872D33">
      <w:pPr>
        <w:sectPr w:rsidR="00872D33" w:rsidRPr="00602275">
          <w:pgSz w:w="16834" w:h="11909" w:orient="landscape"/>
          <w:pgMar w:top="1125" w:right="1009" w:bottom="360" w:left="1009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14"/>
        <w:gridCol w:w="2083"/>
        <w:gridCol w:w="2366"/>
        <w:gridCol w:w="2266"/>
        <w:gridCol w:w="1128"/>
        <w:gridCol w:w="1426"/>
        <w:gridCol w:w="2512"/>
      </w:tblGrid>
      <w:tr w:rsidR="00872D33" w:rsidRPr="00602275" w:rsidTr="00602275">
        <w:trPr>
          <w:trHeight w:hRule="exact" w:val="2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DD28E3">
            <w:pPr>
              <w:shd w:val="clear" w:color="auto" w:fill="FFFFFF"/>
              <w:ind w:left="72"/>
            </w:pPr>
            <w:r w:rsidRPr="00602275">
              <w:rPr>
                <w:bCs/>
              </w:rPr>
              <w:lastRenderedPageBreak/>
              <w:t>21.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40241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 xml:space="preserve">  </w:t>
            </w:r>
            <w:r w:rsidR="0036485A" w:rsidRPr="00602275">
              <w:rPr>
                <w:rFonts w:eastAsia="Times New Roman"/>
                <w:bCs/>
              </w:rPr>
              <w:t>Выявление мест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снижение негативного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реализация постановления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</w:pPr>
            <w:r w:rsidRPr="00602275">
              <w:rPr>
                <w:bCs/>
              </w:rPr>
              <w:t xml:space="preserve">1. </w:t>
            </w:r>
            <w:r w:rsidRPr="00602275">
              <w:rPr>
                <w:rFonts w:eastAsia="Times New Roman"/>
                <w:bCs/>
              </w:rPr>
              <w:t>Количество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872D33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36485A">
            <w:pPr>
              <w:shd w:val="clear" w:color="auto" w:fill="FFFFFF"/>
              <w:jc w:val="center"/>
            </w:pPr>
            <w:r w:rsidRPr="00602275">
              <w:rPr>
                <w:rFonts w:eastAsia="Times New Roman"/>
                <w:bCs/>
              </w:rPr>
              <w:t>ежегодно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D33" w:rsidRPr="00602275" w:rsidRDefault="000A0910" w:rsidP="000A0910">
            <w:pPr>
              <w:shd w:val="clear" w:color="auto" w:fill="FFFFFF"/>
            </w:pPr>
            <w:r w:rsidRPr="00602275">
              <w:t>Администрация МО</w:t>
            </w:r>
          </w:p>
        </w:tc>
      </w:tr>
      <w:tr w:rsidR="001724D0" w:rsidRPr="00602275" w:rsidTr="00602275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несанкционированного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воздействия твердых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Правительства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выявленных мест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 w:rsidP="001724D0">
            <w:pPr>
              <w:shd w:val="clear" w:color="auto" w:fill="FFFFFF"/>
              <w:jc w:val="center"/>
            </w:pPr>
            <w:r w:rsidRPr="00602275">
              <w:t>Краснополянское сельское поселение</w:t>
            </w:r>
          </w:p>
        </w:tc>
      </w:tr>
      <w:tr w:rsidR="001724D0" w:rsidRPr="00602275" w:rsidTr="00602275">
        <w:trPr>
          <w:trHeight w:hRule="exact" w:val="2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9"/>
              </w:rPr>
              <w:t>размещения твердых бытовых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бытовых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Свердловской области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несанкционированного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 w:rsidP="001724D0">
            <w:pPr>
              <w:shd w:val="clear" w:color="auto" w:fill="FFFFFF"/>
              <w:tabs>
                <w:tab w:val="left" w:pos="253"/>
              </w:tabs>
            </w:pPr>
            <w:r w:rsidRPr="00602275">
              <w:tab/>
              <w:t>сельское поселение</w:t>
            </w:r>
          </w:p>
        </w:tc>
      </w:tr>
      <w:tr w:rsidR="001724D0" w:rsidRPr="00602275" w:rsidTr="00602275">
        <w:trPr>
          <w:trHeight w:hRule="exact" w:val="2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bCs/>
              </w:rPr>
              <w:t>(</w:t>
            </w:r>
            <w:r w:rsidRPr="00602275">
              <w:rPr>
                <w:rFonts w:eastAsia="Times New Roman"/>
                <w:bCs/>
              </w:rPr>
              <w:t>коммунальных) отходов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bCs/>
              </w:rPr>
              <w:t>(</w:t>
            </w:r>
            <w:r w:rsidRPr="00602275">
              <w:rPr>
                <w:rFonts w:eastAsia="Times New Roman"/>
                <w:bCs/>
              </w:rPr>
              <w:t>коммунальных)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от21.10.2013№1259-ПП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6"/>
              </w:rPr>
              <w:t>размещения отходов по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 w:rsidTr="00602275">
        <w:trPr>
          <w:trHeight w:hRule="exact" w:val="22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отходов на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«О Комплексной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факту на конец отчетного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 w:rsidTr="00602275">
        <w:trPr>
          <w:trHeight w:hRule="exact" w:val="240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8"/>
              </w:rPr>
              <w:t>окружающую среду,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7"/>
              </w:rPr>
              <w:t>стратегии по обращению с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года (единиц)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 w:rsidTr="00602275">
        <w:trPr>
          <w:trHeight w:hRule="exact" w:val="245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1"/>
              </w:rPr>
              <w:t>повышение уровня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  <w:spacing w:val="-11"/>
              </w:rPr>
              <w:t>твердыми бытовыми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bCs/>
              </w:rPr>
              <w:t xml:space="preserve">2. </w:t>
            </w:r>
            <w:r w:rsidRPr="00602275">
              <w:rPr>
                <w:rFonts w:eastAsia="Times New Roman"/>
                <w:bCs/>
              </w:rPr>
              <w:t>Количество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jc w:val="center"/>
            </w:pPr>
          </w:p>
        </w:tc>
      </w:tr>
      <w:tr w:rsidR="001724D0" w:rsidRPr="00602275" w:rsidTr="00602275">
        <w:trPr>
          <w:trHeight w:hRule="exact" w:val="1594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  <w:r w:rsidRPr="00602275">
              <w:rPr>
                <w:rFonts w:eastAsia="Times New Roman"/>
                <w:bCs/>
              </w:rPr>
              <w:t>жизни населения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26" w:lineRule="exact"/>
              <w:ind w:right="58"/>
            </w:pPr>
            <w:r w:rsidRPr="00602275">
              <w:rPr>
                <w:bCs/>
              </w:rPr>
              <w:t>(</w:t>
            </w:r>
            <w:r w:rsidRPr="00602275">
              <w:rPr>
                <w:rFonts w:eastAsia="Times New Roman"/>
                <w:bCs/>
              </w:rPr>
              <w:t xml:space="preserve">коммунальными) </w:t>
            </w:r>
            <w:r w:rsidRPr="00602275">
              <w:rPr>
                <w:rFonts w:eastAsia="Times New Roman"/>
                <w:bCs/>
                <w:spacing w:val="-6"/>
              </w:rPr>
              <w:t xml:space="preserve">отходами на территории </w:t>
            </w:r>
            <w:r w:rsidRPr="00602275">
              <w:rPr>
                <w:rFonts w:eastAsia="Times New Roman"/>
                <w:bCs/>
                <w:spacing w:val="-7"/>
              </w:rPr>
              <w:t xml:space="preserve">Свердловской области до </w:t>
            </w:r>
            <w:r w:rsidRPr="00602275">
              <w:rPr>
                <w:rFonts w:eastAsia="Times New Roman"/>
                <w:bCs/>
              </w:rPr>
              <w:t>2030 года»,</w:t>
            </w:r>
          </w:p>
          <w:p w:rsidR="001724D0" w:rsidRPr="00602275" w:rsidRDefault="001724D0">
            <w:pPr>
              <w:shd w:val="clear" w:color="auto" w:fill="FFFFFF"/>
              <w:spacing w:line="226" w:lineRule="exact"/>
              <w:ind w:right="58" w:firstLine="5"/>
            </w:pPr>
            <w:r w:rsidRPr="00602275">
              <w:rPr>
                <w:rFonts w:eastAsia="Times New Roman"/>
                <w:bCs/>
                <w:spacing w:val="-12"/>
              </w:rPr>
              <w:t xml:space="preserve">нормативных правовых </w:t>
            </w:r>
            <w:r w:rsidRPr="00602275">
              <w:rPr>
                <w:rFonts w:eastAsia="Times New Roman"/>
                <w:bCs/>
                <w:spacing w:val="-10"/>
              </w:rPr>
              <w:t xml:space="preserve">актов муниципальных </w:t>
            </w:r>
            <w:r w:rsidRPr="00602275">
              <w:rPr>
                <w:rFonts w:eastAsia="Times New Roman"/>
                <w:bCs/>
              </w:rPr>
              <w:t>образований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30" w:lineRule="exact"/>
            </w:pPr>
            <w:r w:rsidRPr="00602275">
              <w:rPr>
                <w:rFonts w:eastAsia="Times New Roman"/>
                <w:bCs/>
                <w:spacing w:val="-8"/>
              </w:rPr>
              <w:t xml:space="preserve">ликвидированных мест </w:t>
            </w:r>
            <w:r w:rsidRPr="00602275">
              <w:rPr>
                <w:rFonts w:eastAsia="Times New Roman"/>
                <w:bCs/>
                <w:spacing w:val="-7"/>
              </w:rPr>
              <w:t xml:space="preserve">несанкционированного </w:t>
            </w:r>
            <w:r w:rsidRPr="00602275">
              <w:rPr>
                <w:rFonts w:eastAsia="Times New Roman"/>
                <w:bCs/>
                <w:spacing w:val="-6"/>
              </w:rPr>
              <w:t xml:space="preserve">размещения отходов по </w:t>
            </w:r>
            <w:r w:rsidRPr="00602275">
              <w:rPr>
                <w:rFonts w:eastAsia="Times New Roman"/>
                <w:bCs/>
                <w:spacing w:val="-8"/>
              </w:rPr>
              <w:t xml:space="preserve">факту на конец отчетного </w:t>
            </w:r>
            <w:r w:rsidRPr="00602275">
              <w:rPr>
                <w:rFonts w:eastAsia="Times New Roman"/>
                <w:bCs/>
              </w:rPr>
              <w:t>года (единиц)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</w:pP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D0" w:rsidRPr="00602275" w:rsidRDefault="001724D0">
            <w:pPr>
              <w:shd w:val="clear" w:color="auto" w:fill="FFFFFF"/>
              <w:spacing w:line="226" w:lineRule="exact"/>
              <w:jc w:val="center"/>
            </w:pPr>
          </w:p>
        </w:tc>
      </w:tr>
    </w:tbl>
    <w:p w:rsidR="0036485A" w:rsidRPr="00602275" w:rsidRDefault="0036485A" w:rsidP="00A648EC"/>
    <w:sectPr w:rsidR="0036485A" w:rsidRPr="00602275" w:rsidSect="00872D33">
      <w:pgSz w:w="16834" w:h="11909" w:orient="landscape"/>
      <w:pgMar w:top="1440" w:right="1006" w:bottom="720" w:left="10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FC" w:rsidRDefault="005C34FC" w:rsidP="00157A0E">
      <w:r>
        <w:separator/>
      </w:r>
    </w:p>
  </w:endnote>
  <w:endnote w:type="continuationSeparator" w:id="1">
    <w:p w:rsidR="005C34FC" w:rsidRDefault="005C34FC" w:rsidP="0015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FC" w:rsidRDefault="005C34FC" w:rsidP="00157A0E">
      <w:r>
        <w:separator/>
      </w:r>
    </w:p>
  </w:footnote>
  <w:footnote w:type="continuationSeparator" w:id="1">
    <w:p w:rsidR="005C34FC" w:rsidRDefault="005C34FC" w:rsidP="00157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781B"/>
    <w:multiLevelType w:val="singleLevel"/>
    <w:tmpl w:val="49A466A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326"/>
    <w:rsid w:val="00004263"/>
    <w:rsid w:val="0001386F"/>
    <w:rsid w:val="000406A0"/>
    <w:rsid w:val="00060724"/>
    <w:rsid w:val="00077149"/>
    <w:rsid w:val="00084898"/>
    <w:rsid w:val="000905E7"/>
    <w:rsid w:val="000A0910"/>
    <w:rsid w:val="000E0E16"/>
    <w:rsid w:val="00153C07"/>
    <w:rsid w:val="00157A0E"/>
    <w:rsid w:val="001724D0"/>
    <w:rsid w:val="00185863"/>
    <w:rsid w:val="0019067F"/>
    <w:rsid w:val="001A1981"/>
    <w:rsid w:val="001A661B"/>
    <w:rsid w:val="001C1B30"/>
    <w:rsid w:val="001F50FE"/>
    <w:rsid w:val="00205BA7"/>
    <w:rsid w:val="00221C23"/>
    <w:rsid w:val="002570A5"/>
    <w:rsid w:val="00293BE0"/>
    <w:rsid w:val="00314921"/>
    <w:rsid w:val="003218E1"/>
    <w:rsid w:val="00336E5E"/>
    <w:rsid w:val="00340241"/>
    <w:rsid w:val="0034397B"/>
    <w:rsid w:val="0036485A"/>
    <w:rsid w:val="00371D47"/>
    <w:rsid w:val="003775F6"/>
    <w:rsid w:val="00390B3B"/>
    <w:rsid w:val="00393E05"/>
    <w:rsid w:val="003B07A4"/>
    <w:rsid w:val="003C111C"/>
    <w:rsid w:val="003E3677"/>
    <w:rsid w:val="00424FCE"/>
    <w:rsid w:val="00452982"/>
    <w:rsid w:val="00477192"/>
    <w:rsid w:val="004842CB"/>
    <w:rsid w:val="004B3E2E"/>
    <w:rsid w:val="004E1CE8"/>
    <w:rsid w:val="00530229"/>
    <w:rsid w:val="00567D97"/>
    <w:rsid w:val="00594326"/>
    <w:rsid w:val="005C25D5"/>
    <w:rsid w:val="005C34FC"/>
    <w:rsid w:val="005C6DA1"/>
    <w:rsid w:val="006008F8"/>
    <w:rsid w:val="00602275"/>
    <w:rsid w:val="00610D87"/>
    <w:rsid w:val="00620AF1"/>
    <w:rsid w:val="006508DD"/>
    <w:rsid w:val="00652E55"/>
    <w:rsid w:val="006A5DBE"/>
    <w:rsid w:val="006A64F3"/>
    <w:rsid w:val="006C674A"/>
    <w:rsid w:val="006D4126"/>
    <w:rsid w:val="006F419F"/>
    <w:rsid w:val="00724CA8"/>
    <w:rsid w:val="007368A7"/>
    <w:rsid w:val="00782BAE"/>
    <w:rsid w:val="007A3921"/>
    <w:rsid w:val="008119D4"/>
    <w:rsid w:val="00814583"/>
    <w:rsid w:val="008328C4"/>
    <w:rsid w:val="0085029D"/>
    <w:rsid w:val="00872D33"/>
    <w:rsid w:val="00885571"/>
    <w:rsid w:val="008867A7"/>
    <w:rsid w:val="008B3FDF"/>
    <w:rsid w:val="008E0827"/>
    <w:rsid w:val="008E0BDB"/>
    <w:rsid w:val="00901206"/>
    <w:rsid w:val="009236DC"/>
    <w:rsid w:val="009438DD"/>
    <w:rsid w:val="009F4BA1"/>
    <w:rsid w:val="009F58F4"/>
    <w:rsid w:val="00A13534"/>
    <w:rsid w:val="00A648EC"/>
    <w:rsid w:val="00A80235"/>
    <w:rsid w:val="00AC1CF6"/>
    <w:rsid w:val="00AD7009"/>
    <w:rsid w:val="00B20A01"/>
    <w:rsid w:val="00B25E17"/>
    <w:rsid w:val="00B37B53"/>
    <w:rsid w:val="00B72717"/>
    <w:rsid w:val="00B9118C"/>
    <w:rsid w:val="00BB3E5D"/>
    <w:rsid w:val="00BC2049"/>
    <w:rsid w:val="00C56CCB"/>
    <w:rsid w:val="00C81757"/>
    <w:rsid w:val="00C828CD"/>
    <w:rsid w:val="00C838DA"/>
    <w:rsid w:val="00CA598A"/>
    <w:rsid w:val="00CC636B"/>
    <w:rsid w:val="00D5317F"/>
    <w:rsid w:val="00D54CDB"/>
    <w:rsid w:val="00D67E30"/>
    <w:rsid w:val="00D7574C"/>
    <w:rsid w:val="00D7606B"/>
    <w:rsid w:val="00D7748D"/>
    <w:rsid w:val="00D87039"/>
    <w:rsid w:val="00D96E13"/>
    <w:rsid w:val="00DD28E3"/>
    <w:rsid w:val="00DE4CA6"/>
    <w:rsid w:val="00DE5F77"/>
    <w:rsid w:val="00E35616"/>
    <w:rsid w:val="00E87B39"/>
    <w:rsid w:val="00EB44B7"/>
    <w:rsid w:val="00EF7007"/>
    <w:rsid w:val="00F1298D"/>
    <w:rsid w:val="00F14359"/>
    <w:rsid w:val="00F24C10"/>
    <w:rsid w:val="00F66871"/>
    <w:rsid w:val="00FA18B8"/>
    <w:rsid w:val="00FA5678"/>
    <w:rsid w:val="00FD25EC"/>
    <w:rsid w:val="00FE10A5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7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7A0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7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A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B5E2-7014-480C-A4FC-D4E07577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Bossik</dc:creator>
  <cp:keywords/>
  <dc:description/>
  <cp:lastModifiedBy>Дума</cp:lastModifiedBy>
  <cp:revision>55</cp:revision>
  <cp:lastPrinted>2015-03-23T05:29:00Z</cp:lastPrinted>
  <dcterms:created xsi:type="dcterms:W3CDTF">2015-02-13T07:03:00Z</dcterms:created>
  <dcterms:modified xsi:type="dcterms:W3CDTF">2015-03-23T05:30:00Z</dcterms:modified>
</cp:coreProperties>
</file>