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A4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2A6">
        <w:rPr>
          <w:rFonts w:ascii="Times New Roman" w:hAnsi="Times New Roman" w:cs="Times New Roman"/>
          <w:sz w:val="36"/>
          <w:szCs w:val="36"/>
        </w:rPr>
        <w:t xml:space="preserve">Администрация МО </w:t>
      </w:r>
      <w:proofErr w:type="spellStart"/>
      <w:r w:rsidRPr="008412A6">
        <w:rPr>
          <w:rFonts w:ascii="Times New Roman" w:hAnsi="Times New Roman" w:cs="Times New Roman"/>
          <w:sz w:val="36"/>
          <w:szCs w:val="36"/>
        </w:rPr>
        <w:t>Краснополянское</w:t>
      </w:r>
      <w:proofErr w:type="spellEnd"/>
      <w:r w:rsidRPr="008412A6">
        <w:rPr>
          <w:rFonts w:ascii="Times New Roman" w:hAnsi="Times New Roman" w:cs="Times New Roman"/>
          <w:sz w:val="36"/>
          <w:szCs w:val="36"/>
        </w:rPr>
        <w:t xml:space="preserve"> сельское поселение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Информация о численности и денежном содержании за </w:t>
      </w:r>
      <w:r w:rsidR="00281EC5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квартал 2015 года.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8"/>
        <w:gridCol w:w="4929"/>
        <w:gridCol w:w="31"/>
        <w:gridCol w:w="4898"/>
      </w:tblGrid>
      <w:tr w:rsidR="008412A6" w:rsidTr="008412A6">
        <w:trPr>
          <w:trHeight w:val="288"/>
        </w:trPr>
        <w:tc>
          <w:tcPr>
            <w:tcW w:w="4920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4968" w:type="dxa"/>
            <w:gridSpan w:val="3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</w:tc>
        <w:tc>
          <w:tcPr>
            <w:tcW w:w="4898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Денежное содержание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Глава поселения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412A6" w:rsidRDefault="00281EC5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248994,65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Дума  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281EC5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105210,34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лужащие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929" w:type="dxa"/>
            <w:gridSpan w:val="2"/>
          </w:tcPr>
          <w:p w:rsidR="008412A6" w:rsidRDefault="00281EC5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1462946,18</w:t>
            </w:r>
          </w:p>
        </w:tc>
      </w:tr>
    </w:tbl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P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412A6" w:rsidRPr="008412A6" w:rsidSect="0084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2A6"/>
    <w:rsid w:val="00281EC5"/>
    <w:rsid w:val="008412A6"/>
    <w:rsid w:val="00EA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cp:lastPrinted>2015-07-31T06:23:00Z</cp:lastPrinted>
  <dcterms:created xsi:type="dcterms:W3CDTF">2015-06-02T11:05:00Z</dcterms:created>
  <dcterms:modified xsi:type="dcterms:W3CDTF">2015-07-31T06:23:00Z</dcterms:modified>
</cp:coreProperties>
</file>