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0" w:rsidRDefault="001C4A70" w:rsidP="00902FB8">
      <w:pPr>
        <w:pStyle w:val="af8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1C4A70" w:rsidRPr="008E4547" w:rsidRDefault="001C4A70" w:rsidP="001C4A70">
      <w:pPr>
        <w:jc w:val="center"/>
        <w:rPr>
          <w:b/>
          <w:color w:val="000000"/>
          <w:sz w:val="32"/>
          <w:szCs w:val="32"/>
        </w:rPr>
      </w:pPr>
      <w:r w:rsidRPr="001C4A7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5.9pt;height:1in;visibility:visible">
            <v:imagedata r:id="rId7" o:title="##"/>
          </v:shape>
        </w:pict>
      </w:r>
    </w:p>
    <w:p w:rsidR="001C4A70" w:rsidRPr="00375944" w:rsidRDefault="001C4A70" w:rsidP="001C4A70">
      <w:pPr>
        <w:jc w:val="center"/>
        <w:rPr>
          <w:rFonts w:ascii="Arial" w:hAnsi="Arial" w:cs="Arial"/>
          <w:b/>
          <w:szCs w:val="28"/>
        </w:rPr>
      </w:pPr>
      <w:r w:rsidRPr="00375944">
        <w:rPr>
          <w:rFonts w:ascii="Arial" w:hAnsi="Arial" w:cs="Arial"/>
          <w:b/>
          <w:szCs w:val="28"/>
        </w:rPr>
        <w:t>Российская  Федерация</w:t>
      </w:r>
    </w:p>
    <w:p w:rsidR="001C4A70" w:rsidRPr="00375944" w:rsidRDefault="001C4A70" w:rsidP="001C4A70">
      <w:pPr>
        <w:jc w:val="center"/>
        <w:rPr>
          <w:rFonts w:ascii="Arial" w:hAnsi="Arial" w:cs="Arial"/>
          <w:b/>
          <w:szCs w:val="28"/>
        </w:rPr>
      </w:pPr>
      <w:r w:rsidRPr="00375944">
        <w:rPr>
          <w:rFonts w:ascii="Arial" w:hAnsi="Arial" w:cs="Arial"/>
          <w:b/>
          <w:szCs w:val="28"/>
        </w:rPr>
        <w:t>Свердловская область</w:t>
      </w:r>
    </w:p>
    <w:p w:rsidR="001C4A70" w:rsidRPr="00375944" w:rsidRDefault="001C4A70" w:rsidP="001C4A70">
      <w:pPr>
        <w:jc w:val="center"/>
        <w:rPr>
          <w:rFonts w:ascii="Arial" w:hAnsi="Arial" w:cs="Arial"/>
          <w:b/>
          <w:szCs w:val="28"/>
        </w:rPr>
      </w:pPr>
      <w:r w:rsidRPr="00375944">
        <w:rPr>
          <w:rFonts w:ascii="Arial" w:hAnsi="Arial" w:cs="Arial"/>
          <w:b/>
          <w:szCs w:val="28"/>
        </w:rPr>
        <w:t>Байкаловский район</w:t>
      </w:r>
    </w:p>
    <w:p w:rsidR="001C4A70" w:rsidRPr="00375944" w:rsidRDefault="001C4A70" w:rsidP="001C4A70">
      <w:pPr>
        <w:jc w:val="center"/>
        <w:rPr>
          <w:rFonts w:ascii="Arial" w:hAnsi="Arial" w:cs="Arial"/>
          <w:b/>
          <w:szCs w:val="28"/>
        </w:rPr>
      </w:pPr>
      <w:r w:rsidRPr="00375944">
        <w:rPr>
          <w:rFonts w:ascii="Arial" w:hAnsi="Arial" w:cs="Arial"/>
          <w:b/>
          <w:szCs w:val="28"/>
        </w:rPr>
        <w:t>Постановление</w:t>
      </w:r>
    </w:p>
    <w:p w:rsidR="001C4A70" w:rsidRPr="00375944" w:rsidRDefault="001C4A70" w:rsidP="001C4A70">
      <w:pPr>
        <w:jc w:val="center"/>
        <w:rPr>
          <w:rFonts w:ascii="Arial" w:hAnsi="Arial" w:cs="Arial"/>
          <w:b/>
          <w:szCs w:val="28"/>
        </w:rPr>
      </w:pPr>
      <w:r w:rsidRPr="00375944">
        <w:rPr>
          <w:rFonts w:ascii="Arial" w:hAnsi="Arial" w:cs="Arial"/>
          <w:b/>
          <w:szCs w:val="28"/>
        </w:rPr>
        <w:t>главы Краснополянского сельского поселения</w:t>
      </w:r>
    </w:p>
    <w:p w:rsidR="001C4A70" w:rsidRPr="00375944" w:rsidRDefault="003E3AEC" w:rsidP="001C4A7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от </w:t>
      </w:r>
      <w:r w:rsidR="009B4F0D">
        <w:rPr>
          <w:rFonts w:ascii="Arial" w:hAnsi="Arial" w:cs="Arial"/>
          <w:b/>
          <w:szCs w:val="28"/>
        </w:rPr>
        <w:t>13</w:t>
      </w:r>
      <w:r w:rsidR="00922297">
        <w:rPr>
          <w:rFonts w:ascii="Arial" w:hAnsi="Arial" w:cs="Arial"/>
          <w:b/>
          <w:szCs w:val="28"/>
        </w:rPr>
        <w:t xml:space="preserve"> июня</w:t>
      </w:r>
      <w:r w:rsidR="001C4A70">
        <w:rPr>
          <w:rFonts w:ascii="Arial" w:hAnsi="Arial" w:cs="Arial"/>
          <w:b/>
          <w:szCs w:val="28"/>
        </w:rPr>
        <w:t xml:space="preserve"> </w:t>
      </w:r>
      <w:r w:rsidR="001C4A70" w:rsidRPr="00375944">
        <w:rPr>
          <w:rFonts w:ascii="Arial" w:hAnsi="Arial" w:cs="Arial"/>
          <w:b/>
          <w:szCs w:val="28"/>
        </w:rPr>
        <w:t>201</w:t>
      </w:r>
      <w:r w:rsidR="001C4A70">
        <w:rPr>
          <w:rFonts w:ascii="Arial" w:hAnsi="Arial" w:cs="Arial"/>
          <w:b/>
          <w:szCs w:val="28"/>
        </w:rPr>
        <w:t>7</w:t>
      </w:r>
      <w:r w:rsidR="001C4A70" w:rsidRPr="00375944">
        <w:rPr>
          <w:rFonts w:ascii="Arial" w:hAnsi="Arial" w:cs="Arial"/>
          <w:b/>
          <w:szCs w:val="28"/>
        </w:rPr>
        <w:t xml:space="preserve"> года №</w:t>
      </w:r>
      <w:r w:rsidR="009B4F0D">
        <w:rPr>
          <w:rFonts w:ascii="Arial" w:hAnsi="Arial" w:cs="Arial"/>
          <w:b/>
          <w:szCs w:val="28"/>
        </w:rPr>
        <w:t xml:space="preserve"> 91</w:t>
      </w:r>
    </w:p>
    <w:p w:rsidR="003E3AEC" w:rsidRDefault="003E3AEC" w:rsidP="00556B43">
      <w:pPr>
        <w:jc w:val="center"/>
        <w:rPr>
          <w:rFonts w:ascii="Arial" w:hAnsi="Arial" w:cs="Arial"/>
          <w:bCs/>
          <w:color w:val="000000"/>
          <w:szCs w:val="28"/>
        </w:rPr>
      </w:pPr>
    </w:p>
    <w:p w:rsidR="003E3AEC" w:rsidRDefault="003E3AEC" w:rsidP="00556B43">
      <w:pPr>
        <w:jc w:val="center"/>
        <w:rPr>
          <w:rFonts w:ascii="Arial" w:hAnsi="Arial" w:cs="Arial"/>
          <w:b/>
          <w:szCs w:val="28"/>
        </w:rPr>
      </w:pPr>
    </w:p>
    <w:p w:rsidR="002C4863" w:rsidRPr="006E13C4" w:rsidRDefault="002C4863" w:rsidP="002C4863">
      <w:pPr>
        <w:pStyle w:val="af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E13C4">
        <w:rPr>
          <w:rFonts w:ascii="Arial" w:hAnsi="Arial" w:cs="Arial"/>
          <w:b/>
          <w:sz w:val="28"/>
          <w:szCs w:val="28"/>
          <w:lang w:eastAsia="ru-RU"/>
        </w:rPr>
        <w:t>Об утверждении Методики прогнозирования поступлений доходов в  бюджет муниципального образования Краснополянское сельское поселение</w:t>
      </w:r>
    </w:p>
    <w:p w:rsidR="002C4863" w:rsidRPr="004D7BB0" w:rsidRDefault="002C4863" w:rsidP="002C4863">
      <w:pPr>
        <w:pStyle w:val="af6"/>
        <w:rPr>
          <w:rFonts w:ascii="Arial" w:hAnsi="Arial" w:cs="Arial"/>
          <w:sz w:val="24"/>
          <w:szCs w:val="24"/>
          <w:lang w:eastAsia="ru-RU"/>
        </w:rPr>
      </w:pPr>
      <w:r w:rsidRPr="004D7BB0">
        <w:rPr>
          <w:rFonts w:ascii="Arial" w:hAnsi="Arial" w:cs="Arial"/>
          <w:sz w:val="24"/>
          <w:szCs w:val="24"/>
          <w:lang w:eastAsia="ru-RU"/>
        </w:rPr>
        <w:t> </w:t>
      </w:r>
    </w:p>
    <w:p w:rsidR="002C4863" w:rsidRPr="002C4863" w:rsidRDefault="002C4863" w:rsidP="002C4863">
      <w:pPr>
        <w:spacing w:before="20" w:after="20"/>
        <w:ind w:firstLine="709"/>
        <w:jc w:val="both"/>
        <w:rPr>
          <w:rFonts w:ascii="Arial" w:hAnsi="Arial" w:cs="Arial"/>
          <w:sz w:val="24"/>
          <w:szCs w:val="24"/>
        </w:rPr>
      </w:pPr>
      <w:r w:rsidRPr="002C486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п.1</w:t>
      </w:r>
      <w:r>
        <w:rPr>
          <w:rFonts w:ascii="Arial" w:hAnsi="Arial" w:cs="Arial"/>
          <w:sz w:val="24"/>
          <w:szCs w:val="24"/>
        </w:rPr>
        <w:t xml:space="preserve"> </w:t>
      </w:r>
      <w:r w:rsidRPr="002C4863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2C4863">
        <w:rPr>
          <w:rFonts w:ascii="Arial" w:hAnsi="Arial" w:cs="Arial"/>
          <w:sz w:val="24"/>
          <w:szCs w:val="24"/>
        </w:rPr>
        <w:t>160.1 и постановлением Правительства Российской Федерации от 23.06.2016 № 574  «Об общих требованиях к методике прогнозирования поступлений доходов в бюджеты бюджетной системы Российской Федерации»</w:t>
      </w:r>
    </w:p>
    <w:p w:rsidR="002C4863" w:rsidRDefault="002C4863" w:rsidP="002C4863">
      <w:pPr>
        <w:spacing w:before="20" w:after="20"/>
        <w:ind w:firstLine="709"/>
        <w:jc w:val="both"/>
        <w:rPr>
          <w:szCs w:val="28"/>
          <w:highlight w:val="yellow"/>
        </w:rPr>
      </w:pPr>
    </w:p>
    <w:p w:rsidR="002C4863" w:rsidRDefault="002C4863" w:rsidP="002C486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4863">
        <w:rPr>
          <w:rFonts w:ascii="Arial" w:hAnsi="Arial" w:cs="Arial"/>
          <w:sz w:val="24"/>
          <w:szCs w:val="24"/>
        </w:rPr>
        <w:t>ПОСТАНОВЛЯЮ:</w:t>
      </w:r>
    </w:p>
    <w:p w:rsidR="002C4863" w:rsidRPr="002C4863" w:rsidRDefault="002C4863" w:rsidP="002C4863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:rsidR="002C4863" w:rsidRPr="002C4863" w:rsidRDefault="002C4863" w:rsidP="002C486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4863">
        <w:rPr>
          <w:rFonts w:ascii="Arial" w:hAnsi="Arial" w:cs="Arial"/>
          <w:sz w:val="24"/>
          <w:szCs w:val="24"/>
        </w:rPr>
        <w:t xml:space="preserve">1. Утвердить Методику прогнозирования поступлений доходов в бюджет </w:t>
      </w:r>
      <w:r>
        <w:rPr>
          <w:rFonts w:ascii="Arial" w:hAnsi="Arial" w:cs="Arial"/>
          <w:sz w:val="24"/>
          <w:szCs w:val="24"/>
        </w:rPr>
        <w:t>муниципального</w:t>
      </w:r>
      <w:r w:rsidRPr="002C4863">
        <w:rPr>
          <w:rFonts w:ascii="Arial" w:hAnsi="Arial" w:cs="Arial"/>
          <w:sz w:val="24"/>
          <w:szCs w:val="24"/>
        </w:rPr>
        <w:t xml:space="preserve"> </w:t>
      </w:r>
      <w:r w:rsidRPr="004D7BB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4D7BB0">
        <w:rPr>
          <w:rFonts w:ascii="Arial" w:hAnsi="Arial" w:cs="Arial"/>
          <w:sz w:val="24"/>
          <w:szCs w:val="24"/>
        </w:rPr>
        <w:t xml:space="preserve">сельское поселение </w:t>
      </w:r>
      <w:r w:rsidRPr="002C4863">
        <w:rPr>
          <w:rFonts w:ascii="Arial" w:hAnsi="Arial" w:cs="Arial"/>
          <w:sz w:val="24"/>
          <w:szCs w:val="24"/>
        </w:rPr>
        <w:t>(прилагается).</w:t>
      </w:r>
    </w:p>
    <w:p w:rsidR="002C4863" w:rsidRPr="002C4863" w:rsidRDefault="002C4863" w:rsidP="002C486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4863">
        <w:rPr>
          <w:rFonts w:ascii="Arial" w:hAnsi="Arial" w:cs="Arial"/>
          <w:sz w:val="24"/>
          <w:szCs w:val="24"/>
        </w:rPr>
        <w:t>2. Настоящее По</w:t>
      </w:r>
      <w:r>
        <w:rPr>
          <w:rFonts w:ascii="Arial" w:hAnsi="Arial" w:cs="Arial"/>
          <w:sz w:val="24"/>
          <w:szCs w:val="24"/>
        </w:rPr>
        <w:t>становление вступает в силу с 13</w:t>
      </w:r>
      <w:r w:rsidRPr="002C4863">
        <w:rPr>
          <w:rFonts w:ascii="Arial" w:hAnsi="Arial" w:cs="Arial"/>
          <w:sz w:val="24"/>
          <w:szCs w:val="24"/>
        </w:rPr>
        <w:t>.06.2017 года и действует до отмены его другим</w:t>
      </w:r>
      <w:r>
        <w:rPr>
          <w:rFonts w:ascii="Arial" w:hAnsi="Arial" w:cs="Arial"/>
          <w:sz w:val="24"/>
          <w:szCs w:val="24"/>
        </w:rPr>
        <w:t xml:space="preserve"> нормативным правовым актом. С 13</w:t>
      </w:r>
      <w:r w:rsidRPr="002C4863">
        <w:rPr>
          <w:rFonts w:ascii="Arial" w:hAnsi="Arial" w:cs="Arial"/>
          <w:sz w:val="24"/>
          <w:szCs w:val="24"/>
        </w:rPr>
        <w:t xml:space="preserve"> июня 2017 года считать утратившим силу Постановление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2C4863">
        <w:rPr>
          <w:rFonts w:ascii="Arial" w:hAnsi="Arial" w:cs="Arial"/>
          <w:sz w:val="24"/>
          <w:szCs w:val="24"/>
        </w:rPr>
        <w:t>от 05.09.2016</w:t>
      </w:r>
      <w:r>
        <w:rPr>
          <w:rFonts w:ascii="Arial" w:hAnsi="Arial" w:cs="Arial"/>
          <w:sz w:val="24"/>
          <w:szCs w:val="24"/>
        </w:rPr>
        <w:t xml:space="preserve"> г. №191</w:t>
      </w:r>
      <w:r w:rsidRPr="002C4863">
        <w:rPr>
          <w:rFonts w:ascii="Arial" w:hAnsi="Arial" w:cs="Arial"/>
          <w:sz w:val="24"/>
          <w:szCs w:val="24"/>
        </w:rPr>
        <w:t xml:space="preserve"> «Об утверждении Методики прогнозирования поступлений доходов в бюджет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2C4863">
        <w:rPr>
          <w:rFonts w:ascii="Arial" w:hAnsi="Arial" w:cs="Arial"/>
          <w:sz w:val="24"/>
          <w:szCs w:val="24"/>
        </w:rPr>
        <w:t>».</w:t>
      </w:r>
    </w:p>
    <w:p w:rsidR="002C4863" w:rsidRPr="002C4863" w:rsidRDefault="002C4863" w:rsidP="002C486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C486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C4863" w:rsidRPr="002C4863" w:rsidRDefault="002C4863" w:rsidP="002C4863">
      <w:p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C4863" w:rsidRDefault="002C4863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870080" w:rsidRDefault="00870080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870080" w:rsidRDefault="00870080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870080" w:rsidRDefault="00870080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870080" w:rsidRPr="002C4863" w:rsidRDefault="00870080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2C4863" w:rsidRPr="002C4863" w:rsidRDefault="002C4863" w:rsidP="002C4863">
      <w:pPr>
        <w:rPr>
          <w:rFonts w:ascii="Arial" w:hAnsi="Arial" w:cs="Arial"/>
          <w:sz w:val="24"/>
          <w:szCs w:val="24"/>
          <w:highlight w:val="yellow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</w:t>
      </w:r>
      <w:r w:rsidRPr="004D7BB0">
        <w:rPr>
          <w:rFonts w:ascii="Arial" w:hAnsi="Arial" w:cs="Arial"/>
          <w:sz w:val="24"/>
          <w:szCs w:val="24"/>
        </w:rPr>
        <w:t xml:space="preserve">сельского поселения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4D7BB0">
        <w:rPr>
          <w:rFonts w:ascii="Arial" w:hAnsi="Arial" w:cs="Arial"/>
          <w:sz w:val="24"/>
          <w:szCs w:val="24"/>
        </w:rPr>
        <w:t>Л.А. Федотова</w:t>
      </w: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lastRenderedPageBreak/>
        <w:t>Утверждена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Постановлением Администрации 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муниципального образования 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>Краснополянское сельское поселение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от </w:t>
      </w:r>
      <w:r w:rsidR="009B4F0D">
        <w:rPr>
          <w:rFonts w:ascii="Arial" w:hAnsi="Arial" w:cs="Arial"/>
          <w:sz w:val="20"/>
        </w:rPr>
        <w:t>13.06.2017г.</w:t>
      </w:r>
      <w:r w:rsidRPr="002C4863">
        <w:rPr>
          <w:rFonts w:ascii="Arial" w:hAnsi="Arial" w:cs="Arial"/>
          <w:sz w:val="20"/>
        </w:rPr>
        <w:t xml:space="preserve">  №</w:t>
      </w:r>
      <w:r w:rsidR="009B4F0D">
        <w:rPr>
          <w:rFonts w:ascii="Arial" w:hAnsi="Arial" w:cs="Arial"/>
          <w:sz w:val="20"/>
        </w:rPr>
        <w:t>91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«Об утверждении Методики 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прогнозирования поступлений </w:t>
      </w:r>
    </w:p>
    <w:p w:rsidR="002C4863" w:rsidRDefault="002C4863" w:rsidP="002C4863">
      <w:pPr>
        <w:jc w:val="right"/>
        <w:rPr>
          <w:rFonts w:ascii="Arial" w:hAnsi="Arial" w:cs="Arial"/>
          <w:sz w:val="20"/>
        </w:rPr>
      </w:pPr>
      <w:r w:rsidRPr="002C4863">
        <w:rPr>
          <w:rFonts w:ascii="Arial" w:hAnsi="Arial" w:cs="Arial"/>
          <w:sz w:val="20"/>
        </w:rPr>
        <w:t xml:space="preserve">доходов в бюджет </w:t>
      </w:r>
      <w:r>
        <w:rPr>
          <w:rFonts w:ascii="Arial" w:hAnsi="Arial" w:cs="Arial"/>
          <w:sz w:val="20"/>
        </w:rPr>
        <w:t>муниципального образования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Краснополянское сельское поселение»</w:t>
      </w:r>
    </w:p>
    <w:p w:rsidR="002C4863" w:rsidRPr="002C4863" w:rsidRDefault="002C4863" w:rsidP="002C4863">
      <w:pPr>
        <w:jc w:val="right"/>
        <w:rPr>
          <w:rFonts w:ascii="Arial" w:hAnsi="Arial" w:cs="Arial"/>
          <w:sz w:val="20"/>
        </w:rPr>
      </w:pPr>
    </w:p>
    <w:p w:rsidR="002C4863" w:rsidRPr="002C4863" w:rsidRDefault="002C4863" w:rsidP="002C4863">
      <w:pPr>
        <w:jc w:val="right"/>
        <w:rPr>
          <w:rFonts w:ascii="Arial" w:hAnsi="Arial" w:cs="Arial"/>
          <w:sz w:val="24"/>
          <w:szCs w:val="24"/>
        </w:rPr>
      </w:pPr>
    </w:p>
    <w:p w:rsidR="002C4863" w:rsidRPr="002C4863" w:rsidRDefault="002C4863" w:rsidP="002C48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</w:t>
      </w:r>
    </w:p>
    <w:p w:rsidR="002C4863" w:rsidRDefault="002C4863" w:rsidP="002C4863">
      <w:pPr>
        <w:jc w:val="center"/>
        <w:rPr>
          <w:rFonts w:ascii="Arial" w:hAnsi="Arial" w:cs="Arial"/>
          <w:sz w:val="24"/>
          <w:szCs w:val="24"/>
        </w:rPr>
      </w:pPr>
      <w:r w:rsidRPr="002C4863">
        <w:rPr>
          <w:rFonts w:ascii="Arial" w:hAnsi="Arial" w:cs="Arial"/>
          <w:sz w:val="24"/>
          <w:szCs w:val="24"/>
        </w:rPr>
        <w:t>прогнозирования поступлений доходов в бюджет муниципального образования Краснополянское сельское поселение</w:t>
      </w:r>
    </w:p>
    <w:p w:rsidR="002C4863" w:rsidRPr="002C4863" w:rsidRDefault="002C4863" w:rsidP="002C4863">
      <w:pPr>
        <w:jc w:val="center"/>
        <w:rPr>
          <w:rFonts w:ascii="Arial" w:hAnsi="Arial" w:cs="Arial"/>
          <w:sz w:val="24"/>
          <w:szCs w:val="24"/>
        </w:rPr>
      </w:pPr>
    </w:p>
    <w:p w:rsidR="002C4863" w:rsidRPr="00F23D04" w:rsidRDefault="002C4863" w:rsidP="002C48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1. Настоящая методика разработана в соответствии с законодательством Российской Федерации и определяет параметры прогнозирования поступлений доходов в бюджет Краснополянского сельского поселения, бюджетные полномочия по которым выполняет Администрация муниципального образования Байкаловский муниципальный район.</w:t>
      </w:r>
    </w:p>
    <w:p w:rsidR="00F23D04" w:rsidRPr="00F23D04" w:rsidRDefault="00F23D04" w:rsidP="00F23D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2. Для прогнозирования доходов бюджета поселения могут применяться один или несколько следующих методов:</w:t>
      </w:r>
    </w:p>
    <w:p w:rsidR="00F23D04" w:rsidRDefault="00F23D04" w:rsidP="00F2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23D04" w:rsidRPr="00F23D04" w:rsidRDefault="00F23D04" w:rsidP="00F2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- 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F23D04" w:rsidRPr="00F23D04" w:rsidRDefault="00F23D04" w:rsidP="00F2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F23D04" w:rsidRPr="00F23D04" w:rsidRDefault="00F23D04" w:rsidP="00F2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23D04" w:rsidRPr="00F23D04" w:rsidRDefault="00F23D04" w:rsidP="00F2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3D04">
        <w:rPr>
          <w:rFonts w:ascii="Arial" w:hAnsi="Arial" w:cs="Arial"/>
          <w:sz w:val="24"/>
          <w:szCs w:val="24"/>
        </w:rPr>
        <w:t>иной способ.</w:t>
      </w:r>
    </w:p>
    <w:p w:rsidR="002C4863" w:rsidRPr="002968FC" w:rsidRDefault="002C4863" w:rsidP="002C48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8FC">
        <w:rPr>
          <w:rFonts w:ascii="Arial" w:hAnsi="Arial" w:cs="Arial"/>
          <w:sz w:val="24"/>
          <w:szCs w:val="24"/>
        </w:rPr>
        <w:t>3. Поступлениями доходов в бюджет</w:t>
      </w:r>
      <w:r w:rsidR="00F23D04" w:rsidRPr="002968FC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</w:t>
      </w:r>
      <w:r w:rsidRPr="002968FC">
        <w:rPr>
          <w:rFonts w:ascii="Arial" w:hAnsi="Arial" w:cs="Arial"/>
          <w:sz w:val="24"/>
          <w:szCs w:val="24"/>
        </w:rPr>
        <w:t>, бюджетные полномочия главного администратора по которым выполняет Администрация муниципального образования</w:t>
      </w:r>
      <w:r w:rsidR="002968FC" w:rsidRPr="002968FC">
        <w:rPr>
          <w:rFonts w:ascii="Arial" w:hAnsi="Arial" w:cs="Arial"/>
          <w:sz w:val="24"/>
          <w:szCs w:val="24"/>
        </w:rPr>
        <w:t xml:space="preserve"> </w:t>
      </w:r>
      <w:r w:rsidR="002968FC" w:rsidRPr="00BA6716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BA6716">
        <w:rPr>
          <w:rFonts w:ascii="Arial" w:hAnsi="Arial" w:cs="Arial"/>
          <w:sz w:val="24"/>
          <w:szCs w:val="24"/>
        </w:rPr>
        <w:t>, являются:</w:t>
      </w:r>
    </w:p>
    <w:p w:rsidR="002C4863" w:rsidRPr="008C0031" w:rsidRDefault="002C4863" w:rsidP="002C4863">
      <w:pPr>
        <w:ind w:firstLine="709"/>
        <w:jc w:val="both"/>
        <w:rPr>
          <w:color w:val="FF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269"/>
        <w:gridCol w:w="5098"/>
      </w:tblGrid>
      <w:tr w:rsidR="002C4863" w:rsidRPr="00BA6716" w:rsidTr="00BA671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A6716" w:rsidRDefault="002C4863" w:rsidP="00A24B94">
            <w:pPr>
              <w:jc w:val="center"/>
              <w:rPr>
                <w:b/>
                <w:szCs w:val="28"/>
              </w:rPr>
            </w:pPr>
            <w:r w:rsidRPr="00BA6716">
              <w:rPr>
                <w:b/>
                <w:szCs w:val="28"/>
              </w:rPr>
              <w:t>Номер строки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A6716" w:rsidRDefault="002C4863" w:rsidP="00A24B94">
            <w:pPr>
              <w:jc w:val="center"/>
              <w:rPr>
                <w:b/>
                <w:szCs w:val="28"/>
              </w:rPr>
            </w:pPr>
            <w:r w:rsidRPr="00BA6716">
              <w:rPr>
                <w:b/>
                <w:szCs w:val="28"/>
              </w:rPr>
              <w:t>Код бюджетной классификации доходов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A6716" w:rsidRDefault="002C4863" w:rsidP="00A24B94">
            <w:pPr>
              <w:rPr>
                <w:b/>
                <w:szCs w:val="28"/>
              </w:rPr>
            </w:pPr>
            <w:r w:rsidRPr="00BA6716">
              <w:rPr>
                <w:b/>
                <w:szCs w:val="28"/>
              </w:rPr>
              <w:t>Наименование кода бюджетной классификации доходов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920 1 08 04020 01 1000 110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920 1 08 07175 01 1000 110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jc w:val="both"/>
              <w:rPr>
                <w:szCs w:val="28"/>
              </w:rPr>
            </w:pPr>
            <w:r w:rsidRPr="00BA6716">
              <w:rPr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920 1 11 05025 10 0001 120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(доходы, получаемые в виде арендной платы за указанные земельные участки)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920 1 11 05025 10 0002 120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(средства от продажи права на заключение договоров аренды указанных земельных участков)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920 1 11 05035 10 0001 120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сельских поселений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920 1 11 05075 10 0003 120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E20F8A">
            <w:pPr>
              <w:rPr>
                <w:szCs w:val="28"/>
              </w:rPr>
            </w:pPr>
            <w:r w:rsidRPr="00BA6716">
              <w:rPr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(доходы от сдачи в аренду объектов нежилого фонда </w:t>
            </w:r>
            <w:r w:rsidR="00E20F8A">
              <w:rPr>
                <w:szCs w:val="28"/>
              </w:rPr>
              <w:t>сельских поселений</w:t>
            </w:r>
            <w:r w:rsidRPr="00BA6716">
              <w:rPr>
                <w:szCs w:val="28"/>
              </w:rPr>
              <w:t>, находящихся в казне сельских поселений и не являющихся памятниками истории, культуры и градостроительства)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pStyle w:val="a4"/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920 1 11 05075 10 0004 120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  (плата за пользование жилыми помещениями (плата за наём) муниципального жилищного фонда, находящегося в казне сельских поселений)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920 1 11 05075 10 0008 120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  (доходы по договорам на установку и эксплуатацию рекламной конструкции на недвижимом имуществе, находящемся в  казне сельских поселений)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920 1 11 05075 10 0009 120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  (прочие доходы от сдачи в аренду имущества, находящегося в казне сельских поселений)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920 1 11 09045 10 0000 120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920 1 13 01995 10 0004 130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 (прочие доходы от оказания платных услуг (работ)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920 1 13 02065 10 0000 130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4863" w:rsidRPr="00BA6716" w:rsidTr="00BA6716">
        <w:tc>
          <w:tcPr>
            <w:tcW w:w="1097" w:type="dxa"/>
            <w:vAlign w:val="center"/>
          </w:tcPr>
          <w:p w:rsidR="002C4863" w:rsidRPr="00BA6716" w:rsidRDefault="002C4863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2C4863" w:rsidRPr="00BA6716" w:rsidRDefault="002C4863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920 1 13 02995 10 0001 130</w:t>
            </w:r>
          </w:p>
        </w:tc>
        <w:tc>
          <w:tcPr>
            <w:tcW w:w="5098" w:type="dxa"/>
            <w:vAlign w:val="center"/>
          </w:tcPr>
          <w:p w:rsidR="002C4863" w:rsidRPr="00BA6716" w:rsidRDefault="002C4863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45B4F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920 1 13 02995 10 0003 130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45B4F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доходы от компенсации затрат бюджетов сельских поселений (прочие доходы)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920 1 14 01050 10 0000 410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920 1 14 02053 10 0001 410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920 1 14 02053 10 0002 410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920 1 14 02053 10 0000 440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920 1 14 06025 10 0000 430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920 1 16 23051 10 0000 140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920 1 16 23052 10 0000 140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920 1 16 37040 10 0000 140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920 1 16 51040 02 0000 140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920 1 16 90050 10 0000 140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920 1 17 01050 10 0000 180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920 1 17 05050 10 0000 180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920 2 02 20051 10 0000 151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 xml:space="preserve">920 2 02 20077 10 0000 151  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920 2 02 35118 10 0000 151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920 2 02 40014 10 0000 151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920 2 02 45144 10 0000 151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920 2 02 45146 10 0000 151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920 2 02 45147 10 0000 151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920 2 02 45148 10 0000 151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920 2 02 49999 10 0000 151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920 2 03 05099 10 0000 180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920 2 04 05099 10 0000 180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920 2 07 05020 10 0000 180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920 2 07 05030 10 0000 180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920 2 18 60010 10 0000 151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 xml:space="preserve">920 2 18 05010 10 0000 180  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920 2 18 05020 10 0000 180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920 2 18 05030 10 0000 180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920 2 19 25016 10 0000 151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920 2 19 25018 10 0000 151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920 2 19 45144 10 0000 151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920 2 19 45146 10 0000 151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BA6716" w:rsidRPr="00BA6716" w:rsidTr="00BA6716">
        <w:tc>
          <w:tcPr>
            <w:tcW w:w="1097" w:type="dxa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920 2 19 45147 10 0000 151</w:t>
            </w:r>
          </w:p>
        </w:tc>
        <w:tc>
          <w:tcPr>
            <w:tcW w:w="5098" w:type="dxa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BA6716" w:rsidRPr="00BA6716" w:rsidTr="00BA6716">
        <w:trPr>
          <w:trHeight w:val="114"/>
        </w:trPr>
        <w:tc>
          <w:tcPr>
            <w:tcW w:w="1097" w:type="dxa"/>
            <w:shd w:val="clear" w:color="auto" w:fill="auto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920 2 19 45148 10 0000 151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BA6716" w:rsidRPr="00BA6716" w:rsidTr="00BA6716">
        <w:trPr>
          <w:trHeight w:val="114"/>
        </w:trPr>
        <w:tc>
          <w:tcPr>
            <w:tcW w:w="1097" w:type="dxa"/>
            <w:shd w:val="clear" w:color="auto" w:fill="auto"/>
            <w:vAlign w:val="center"/>
          </w:tcPr>
          <w:p w:rsidR="00BA6716" w:rsidRPr="00BA6716" w:rsidRDefault="00BA6716" w:rsidP="002C4863">
            <w:pPr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BA6716" w:rsidRPr="00BA6716" w:rsidRDefault="00BA6716" w:rsidP="00A24B94">
            <w:pPr>
              <w:jc w:val="center"/>
              <w:rPr>
                <w:sz w:val="24"/>
                <w:szCs w:val="24"/>
              </w:rPr>
            </w:pPr>
            <w:r w:rsidRPr="00BA6716">
              <w:rPr>
                <w:sz w:val="24"/>
                <w:szCs w:val="24"/>
              </w:rPr>
              <w:t>920 2 19 60010 10 0000 151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A6716" w:rsidRPr="00BA6716" w:rsidRDefault="00BA6716" w:rsidP="00A24B94">
            <w:pPr>
              <w:rPr>
                <w:szCs w:val="28"/>
              </w:rPr>
            </w:pPr>
            <w:r w:rsidRPr="00BA6716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4863" w:rsidRDefault="002C4863" w:rsidP="002C4863">
      <w:pPr>
        <w:jc w:val="both"/>
        <w:rPr>
          <w:sz w:val="24"/>
          <w:szCs w:val="24"/>
        </w:rPr>
      </w:pPr>
    </w:p>
    <w:p w:rsidR="002C4863" w:rsidRPr="0021314F" w:rsidRDefault="002C4863" w:rsidP="002C4863">
      <w:pPr>
        <w:ind w:firstLine="709"/>
        <w:jc w:val="both"/>
        <w:rPr>
          <w:szCs w:val="28"/>
        </w:rPr>
      </w:pPr>
      <w:r w:rsidRPr="00C63D38">
        <w:rPr>
          <w:szCs w:val="28"/>
        </w:rPr>
        <w:t>3. Расчет прогнозного объема поступлений осуществляется в следующем порядке:</w:t>
      </w:r>
    </w:p>
    <w:p w:rsidR="002C4863" w:rsidRPr="002C78D4" w:rsidRDefault="002C4863" w:rsidP="002C4863">
      <w:pPr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   </w:t>
      </w:r>
      <w:r w:rsidRPr="002C78D4">
        <w:rPr>
          <w:szCs w:val="28"/>
          <w:highlight w:val="yellow"/>
        </w:rPr>
        <w:t xml:space="preserve">                                              </w:t>
      </w:r>
    </w:p>
    <w:p w:rsidR="002C4863" w:rsidRDefault="002C4863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 w:rsidRPr="00F91616">
        <w:rPr>
          <w:b/>
          <w:szCs w:val="28"/>
        </w:rPr>
        <w:t>)</w:t>
      </w:r>
      <w:r>
        <w:rPr>
          <w:szCs w:val="28"/>
        </w:rPr>
        <w:t xml:space="preserve"> </w:t>
      </w:r>
      <w:r w:rsidRPr="00464F2A">
        <w:rPr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</w:r>
      <w:r w:rsidRPr="00BA6716">
        <w:rPr>
          <w:szCs w:val="28"/>
        </w:rPr>
        <w:t xml:space="preserve">собственности </w:t>
      </w:r>
      <w:r w:rsidR="00055ABC" w:rsidRPr="00BA6716">
        <w:rPr>
          <w:szCs w:val="28"/>
        </w:rPr>
        <w:t>сельских поселений</w:t>
      </w:r>
      <w:r w:rsidRPr="00BA6716">
        <w:rPr>
          <w:szCs w:val="28"/>
        </w:rPr>
        <w:t xml:space="preserve">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 (КБК </w:t>
      </w:r>
      <w:r w:rsidR="00E20F8A">
        <w:rPr>
          <w:szCs w:val="28"/>
        </w:rPr>
        <w:t>920</w:t>
      </w:r>
      <w:r w:rsidRPr="00BA6716">
        <w:rPr>
          <w:szCs w:val="28"/>
        </w:rPr>
        <w:t xml:space="preserve"> 1 11 05025 05 0001 120);</w:t>
      </w:r>
    </w:p>
    <w:p w:rsidR="002C4863" w:rsidRDefault="002C4863" w:rsidP="002C4863">
      <w:pPr>
        <w:ind w:firstLine="709"/>
        <w:jc w:val="both"/>
        <w:rPr>
          <w:szCs w:val="28"/>
        </w:rPr>
      </w:pPr>
      <w:r w:rsidRPr="00BA6716">
        <w:rPr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055ABC" w:rsidRPr="00BA6716">
        <w:rPr>
          <w:szCs w:val="28"/>
        </w:rPr>
        <w:t>сельских поселений</w:t>
      </w:r>
      <w:r w:rsidRPr="00BA6716">
        <w:rPr>
          <w:szCs w:val="28"/>
        </w:rPr>
        <w:t xml:space="preserve"> (за исключением земельных участков муниципальных бюджетных и автономных учреждений) (средства от продажи права на заключение договоров аренды указанных земельных участков) (КБК </w:t>
      </w:r>
      <w:r w:rsidR="00E20F8A">
        <w:rPr>
          <w:szCs w:val="28"/>
        </w:rPr>
        <w:t>920</w:t>
      </w:r>
      <w:r w:rsidRPr="00BA6716">
        <w:rPr>
          <w:szCs w:val="28"/>
        </w:rPr>
        <w:t xml:space="preserve"> 1 11 05025 05 0002 120).</w:t>
      </w:r>
    </w:p>
    <w:p w:rsidR="002C4863" w:rsidRDefault="002C4863" w:rsidP="002C4863">
      <w:pPr>
        <w:ind w:firstLine="709"/>
        <w:jc w:val="both"/>
        <w:rPr>
          <w:szCs w:val="28"/>
        </w:rPr>
      </w:pPr>
      <w:r>
        <w:rPr>
          <w:szCs w:val="28"/>
        </w:rPr>
        <w:t>В прогнозе поступлений доходов учитываются: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 xml:space="preserve">- сумма площадей земельных участков, </w:t>
      </w:r>
      <w:r w:rsidRPr="00BA6716">
        <w:rPr>
          <w:szCs w:val="28"/>
        </w:rPr>
        <w:t>находящихся в муниципальной собственности, переданных в аренду;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 xml:space="preserve">- средняя годовая </w:t>
      </w:r>
      <w:r w:rsidRPr="00BA6716">
        <w:rPr>
          <w:szCs w:val="28"/>
        </w:rPr>
        <w:t>стоимость аренды одного гектара площади земельных участков, находящихся в муниципальной собственности;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>- сумма переданных в аренду площадей земельных участков, находящихся в муниципальной собственности, по договорам аренды, которые прекратят свое действие;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 xml:space="preserve">- сумма площадей земельных участков, находящихся в </w:t>
      </w:r>
      <w:r w:rsidRPr="00BA6716">
        <w:rPr>
          <w:szCs w:val="28"/>
        </w:rPr>
        <w:t>муниципальной собственности, которые вовлечены и (или) предполагается</w:t>
      </w:r>
      <w:r w:rsidRPr="0030167B">
        <w:rPr>
          <w:szCs w:val="28"/>
        </w:rPr>
        <w:t xml:space="preserve"> вовлечь в арендные отношения в текущем году, а также в очередном финансовом году путем перезаключения или заключения договоров при вовлечении новых земельных участков;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>- изменение законодательства Российской Федерации;</w:t>
      </w:r>
    </w:p>
    <w:p w:rsidR="002C4863" w:rsidRPr="0030167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167B">
        <w:rPr>
          <w:szCs w:val="28"/>
        </w:rPr>
        <w:t xml:space="preserve">- индекс, учитывающий изменение кадастровой стоимости земельных участков. </w:t>
      </w:r>
    </w:p>
    <w:p w:rsidR="002C4863" w:rsidRPr="008F013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0133">
        <w:rPr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</w:t>
      </w:r>
      <w:r>
        <w:rPr>
          <w:szCs w:val="28"/>
        </w:rPr>
        <w:t>м</w:t>
      </w:r>
      <w:r w:rsidRPr="008F0133">
        <w:rPr>
          <w:szCs w:val="28"/>
        </w:rPr>
        <w:t xml:space="preserve"> индекса потребительских цен и другого коэффициента, характеризующего динамику прогнозируемого вида доходов.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Объем поступлений в бюджет</w:t>
      </w:r>
      <w:r>
        <w:rPr>
          <w:szCs w:val="28"/>
        </w:rPr>
        <w:t xml:space="preserve"> </w:t>
      </w:r>
      <w:r w:rsidR="00055ABC">
        <w:rPr>
          <w:szCs w:val="28"/>
        </w:rPr>
        <w:t>сельского поселения</w:t>
      </w:r>
      <w:r w:rsidR="00055ABC" w:rsidRPr="00464F2A">
        <w:rPr>
          <w:szCs w:val="28"/>
        </w:rPr>
        <w:t xml:space="preserve"> </w:t>
      </w:r>
      <w:r w:rsidRPr="00103F22">
        <w:rPr>
          <w:szCs w:val="28"/>
        </w:rPr>
        <w:t>по данному доходу на очередной финансовый год (Д</w:t>
      </w:r>
      <w:r w:rsidRPr="00103F22">
        <w:rPr>
          <w:szCs w:val="28"/>
          <w:vertAlign w:val="subscript"/>
        </w:rPr>
        <w:t>АРЕНДА ЗЕМЛИ МС/ПЛАН</w:t>
      </w:r>
      <w:r w:rsidRPr="00103F22">
        <w:rPr>
          <w:szCs w:val="28"/>
        </w:rPr>
        <w:t>) определяются в соответствии со следующей формулой: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Д</w:t>
      </w:r>
      <w:r w:rsidRPr="00103F22">
        <w:rPr>
          <w:szCs w:val="28"/>
          <w:vertAlign w:val="subscript"/>
        </w:rPr>
        <w:t>АРЕНДА ЗЕМЛИ МС/ПЛАН</w:t>
      </w:r>
      <w:r w:rsidRPr="00103F22">
        <w:rPr>
          <w:szCs w:val="28"/>
        </w:rPr>
        <w:t xml:space="preserve"> = (S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S</w:t>
      </w:r>
      <w:r w:rsidRPr="00103F22">
        <w:rPr>
          <w:szCs w:val="28"/>
          <w:vertAlign w:val="subscript"/>
        </w:rPr>
        <w:t>АРЕНДА ЗЕМЛИ МС /ВЫБ</w:t>
      </w:r>
      <w:r w:rsidRPr="00103F22">
        <w:rPr>
          <w:szCs w:val="28"/>
        </w:rPr>
        <w:t xml:space="preserve"> + S</w:t>
      </w:r>
      <w:r w:rsidRPr="00103F22">
        <w:rPr>
          <w:szCs w:val="28"/>
          <w:vertAlign w:val="subscript"/>
        </w:rPr>
        <w:t>АРЕНДА ЗЕМЛИ МС/ПРИБ</w:t>
      </w:r>
      <w:r w:rsidRPr="00103F22">
        <w:rPr>
          <w:szCs w:val="28"/>
        </w:rPr>
        <w:t>) x С</w:t>
      </w:r>
      <w:r w:rsidRPr="00103F22">
        <w:rPr>
          <w:szCs w:val="28"/>
          <w:vertAlign w:val="subscript"/>
        </w:rPr>
        <w:t>АРЕНДА ЗЕМЛИ МС /ОТЧ ГОД</w:t>
      </w:r>
      <w:r w:rsidRPr="00103F22">
        <w:rPr>
          <w:szCs w:val="28"/>
        </w:rPr>
        <w:t xml:space="preserve"> x И</w:t>
      </w:r>
      <w:r w:rsidRPr="00103F22">
        <w:rPr>
          <w:szCs w:val="28"/>
          <w:vertAlign w:val="subscript"/>
        </w:rPr>
        <w:t>ИНФЛ/ТЕК ГОД</w:t>
      </w:r>
      <w:r w:rsidRPr="00103F22">
        <w:rPr>
          <w:szCs w:val="28"/>
        </w:rPr>
        <w:t xml:space="preserve"> x I</w:t>
      </w:r>
      <w:r w:rsidRPr="00103F22">
        <w:rPr>
          <w:szCs w:val="28"/>
          <w:vertAlign w:val="subscript"/>
        </w:rPr>
        <w:t>КАДАСТР.ТЕК.</w:t>
      </w:r>
      <w:r w:rsidRPr="00103F22">
        <w:rPr>
          <w:szCs w:val="28"/>
        </w:rPr>
        <w:t>,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где: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S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фактическая сумма площадей земельных участков, находящихся </w:t>
      </w:r>
      <w:r w:rsidRPr="00BA6716">
        <w:rPr>
          <w:szCs w:val="28"/>
        </w:rPr>
        <w:t>в муниципальной собственности, переданных в аренду на конец отчетного года;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S</w:t>
      </w:r>
      <w:r w:rsidRPr="00103F22">
        <w:rPr>
          <w:szCs w:val="28"/>
          <w:vertAlign w:val="subscript"/>
        </w:rPr>
        <w:t>АРЕНДА ЗЕМЛИ МС/ВЫБ</w:t>
      </w:r>
      <w:r w:rsidRPr="00103F22">
        <w:rPr>
          <w:szCs w:val="28"/>
        </w:rPr>
        <w:t xml:space="preserve"> - сумма переданных в аренду площадей земельных участков, находящихся в </w:t>
      </w:r>
      <w:r w:rsidRPr="00BA6716">
        <w:rPr>
          <w:szCs w:val="28"/>
        </w:rPr>
        <w:t>муниципальной собственности, по</w:t>
      </w:r>
      <w:r w:rsidRPr="00103F22">
        <w:rPr>
          <w:szCs w:val="28"/>
        </w:rPr>
        <w:t xml:space="preserve"> договорам аренды, которые прекратят свое действие;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6716">
        <w:rPr>
          <w:szCs w:val="28"/>
        </w:rPr>
        <w:t>S</w:t>
      </w:r>
      <w:r w:rsidRPr="00BA6716">
        <w:rPr>
          <w:szCs w:val="28"/>
          <w:vertAlign w:val="subscript"/>
        </w:rPr>
        <w:t>АРЕНДА ЗЕМЛИ МС/ПРИБ</w:t>
      </w:r>
      <w:r w:rsidRPr="00BA6716">
        <w:rPr>
          <w:szCs w:val="28"/>
        </w:rPr>
        <w:t xml:space="preserve"> - сумма площадей земельных участков, находящихся в муниципальной собственности, которые вовлечены и (или) предполагается вовлечь в арендные отношения</w:t>
      </w:r>
      <w:r w:rsidRPr="00103F22">
        <w:rPr>
          <w:szCs w:val="28"/>
        </w:rPr>
        <w:t xml:space="preserve"> в текущем году, а также в очередном финансовом году путем перезаключения или заключения договоров при вовлечении новых земельных участков;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С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средняя годовая стоимость аренды одного гектара площади земельных участков, </w:t>
      </w:r>
      <w:r w:rsidRPr="00BA6716">
        <w:rPr>
          <w:szCs w:val="28"/>
        </w:rPr>
        <w:t>находящихся в муниципальной собственности, за отчетный год, определяемая по следующей</w:t>
      </w:r>
      <w:r w:rsidRPr="00103F22">
        <w:rPr>
          <w:szCs w:val="28"/>
        </w:rPr>
        <w:t xml:space="preserve"> формуле: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С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= (Д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З</w:t>
      </w:r>
      <w:r w:rsidRPr="00103F22">
        <w:rPr>
          <w:szCs w:val="28"/>
          <w:vertAlign w:val="subscript"/>
        </w:rPr>
        <w:t>АРЕНДА ЗЕМЛИ МС/ОТЧ ГОД)</w:t>
      </w:r>
      <w:r w:rsidRPr="00103F22">
        <w:rPr>
          <w:szCs w:val="28"/>
        </w:rPr>
        <w:t xml:space="preserve"> / S</w:t>
      </w:r>
      <w:r w:rsidRPr="00103F22">
        <w:rPr>
          <w:szCs w:val="28"/>
          <w:vertAlign w:val="subscript"/>
        </w:rPr>
        <w:t xml:space="preserve">АРЕНДА ЗЕМЛИ МС/ОТЧ </w:t>
      </w:r>
      <w:r w:rsidRPr="00BA6716">
        <w:rPr>
          <w:szCs w:val="28"/>
          <w:vertAlign w:val="subscript"/>
        </w:rPr>
        <w:t>ГОД</w:t>
      </w:r>
      <w:r w:rsidRPr="00BA6716">
        <w:rPr>
          <w:szCs w:val="28"/>
        </w:rPr>
        <w:t xml:space="preserve"> </w:t>
      </w:r>
      <w:hyperlink w:anchor="Par297" w:history="1">
        <w:r w:rsidRPr="00BA6716">
          <w:t>&lt;2&gt;</w:t>
        </w:r>
      </w:hyperlink>
      <w:r w:rsidRPr="00BA6716">
        <w:t>,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где: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Д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фактический объем поступлений в бюджет </w:t>
      </w:r>
      <w:r w:rsidR="00055ABC">
        <w:rPr>
          <w:szCs w:val="28"/>
        </w:rPr>
        <w:t xml:space="preserve">сельского поселения </w:t>
      </w:r>
      <w:r w:rsidR="00055ABC" w:rsidRPr="00464F2A">
        <w:rPr>
          <w:szCs w:val="28"/>
        </w:rPr>
        <w:t xml:space="preserve"> </w:t>
      </w:r>
      <w:r w:rsidRPr="00103F22">
        <w:rPr>
          <w:szCs w:val="28"/>
        </w:rPr>
        <w:t xml:space="preserve">в отчетном году доходов, получаемых в виде арендной платы, а также поступлений от продажи права на заключение договоров аренды за земли, находящиеся </w:t>
      </w:r>
      <w:r w:rsidRPr="00BA6716">
        <w:rPr>
          <w:szCs w:val="28"/>
        </w:rPr>
        <w:t>в муниципальной собственности (за исключением земельных участков муниципальных бюджетных и автономных учреждений), определяемый на основе данных отчета об исполнении</w:t>
      </w:r>
      <w:r w:rsidRPr="00103F22">
        <w:rPr>
          <w:szCs w:val="28"/>
        </w:rPr>
        <w:t xml:space="preserve"> бюджета;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З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в виде доходов в отчетном году;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S</w:t>
      </w:r>
      <w:r w:rsidRPr="00103F22">
        <w:rPr>
          <w:szCs w:val="28"/>
          <w:vertAlign w:val="subscript"/>
        </w:rPr>
        <w:t>АРЕНДА ЗЕМЛИ МС/ОТЧ ГОД</w:t>
      </w:r>
      <w:r w:rsidRPr="00103F22">
        <w:rPr>
          <w:szCs w:val="28"/>
        </w:rPr>
        <w:t xml:space="preserve"> - фактическая сумма площадей земель, сдаваемых в аренду в отчетном году (определяется на конец отчетного года);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И</w:t>
      </w:r>
      <w:r w:rsidRPr="00103F22">
        <w:rPr>
          <w:szCs w:val="28"/>
          <w:vertAlign w:val="subscript"/>
        </w:rPr>
        <w:t>ИНФЛ/ТЕК ГОД</w:t>
      </w:r>
      <w:r w:rsidRPr="00103F22">
        <w:rPr>
          <w:szCs w:val="28"/>
        </w:rPr>
        <w:t xml:space="preserve"> - индекс потребительских цен в Свердловской области (в среднем за год) на текущий год, который представлен в прогнозе социально-экономического развития Свердловской области.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</w:pPr>
      <w:r w:rsidRPr="007841B6">
        <w:t>--------------------------------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</w:pPr>
      <w:r w:rsidRPr="00BA6716">
        <w:t xml:space="preserve">&lt;2&gt; При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 </w:t>
      </w:r>
      <w:r w:rsidR="00BA6716" w:rsidRPr="00BA6716">
        <w:t>сельского поселения</w:t>
      </w:r>
      <w:r w:rsidRPr="00BA6716">
        <w:t>, допускается корректировать Д</w:t>
      </w:r>
      <w:r w:rsidRPr="00BA6716">
        <w:rPr>
          <w:vertAlign w:val="subscript"/>
        </w:rPr>
        <w:t>АРЕНДА ЗЕМЛИ МС/ОТЧ ГОД</w:t>
      </w:r>
      <w:r w:rsidRPr="00BA6716">
        <w:t xml:space="preserve"> и S</w:t>
      </w:r>
      <w:r w:rsidRPr="00BA6716">
        <w:rPr>
          <w:vertAlign w:val="subscript"/>
        </w:rPr>
        <w:t>АРЕНДА ЗЕМЛИ МС/ОТЧ ГОД</w:t>
      </w:r>
      <w:r w:rsidRPr="00BA6716">
        <w:t xml:space="preserve"> в сторону уменьшения на соответствующие величины.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I</w:t>
      </w:r>
      <w:r w:rsidRPr="00103F22">
        <w:rPr>
          <w:szCs w:val="28"/>
          <w:vertAlign w:val="subscript"/>
        </w:rPr>
        <w:t>КАДАСТР</w:t>
      </w:r>
      <w:r w:rsidRPr="00103F22">
        <w:rPr>
          <w:szCs w:val="28"/>
        </w:rPr>
        <w:t xml:space="preserve"> - индекс, учитывающий изменение кадастровой стоимости земельных участков: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I</w:t>
      </w:r>
      <w:r w:rsidRPr="00103F22">
        <w:rPr>
          <w:szCs w:val="28"/>
          <w:vertAlign w:val="subscript"/>
        </w:rPr>
        <w:t>КАДАСТР.ТЕК.</w:t>
      </w:r>
      <w:r w:rsidRPr="00103F22">
        <w:rPr>
          <w:szCs w:val="28"/>
        </w:rPr>
        <w:t xml:space="preserve"> = К</w:t>
      </w:r>
      <w:r w:rsidRPr="00103F22">
        <w:rPr>
          <w:szCs w:val="28"/>
          <w:vertAlign w:val="subscript"/>
        </w:rPr>
        <w:t>ТЕК ГОД</w:t>
      </w:r>
      <w:r w:rsidRPr="00103F22">
        <w:rPr>
          <w:szCs w:val="28"/>
        </w:rPr>
        <w:t xml:space="preserve"> / К</w:t>
      </w:r>
      <w:r w:rsidRPr="00103F22">
        <w:rPr>
          <w:szCs w:val="28"/>
          <w:vertAlign w:val="subscript"/>
        </w:rPr>
        <w:t>ОТЧ ГОД</w:t>
      </w:r>
      <w:r w:rsidRPr="00103F22">
        <w:rPr>
          <w:szCs w:val="28"/>
        </w:rPr>
        <w:t>,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где: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К</w:t>
      </w:r>
      <w:r w:rsidRPr="00103F22">
        <w:rPr>
          <w:szCs w:val="28"/>
          <w:vertAlign w:val="subscript"/>
        </w:rPr>
        <w:t>ТЕК ГОД</w:t>
      </w:r>
      <w:r w:rsidRPr="00103F22">
        <w:rPr>
          <w:szCs w:val="28"/>
        </w:rPr>
        <w:t xml:space="preserve"> - суммарная кадастровая стоимость земельных участков в текущем периоде (суммируется по тем же земельным участкам, которые учитывались для определения кадастровой стоимости в отчетном периоде), информация предоставляется из Государственного кадастра недвижимости;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К</w:t>
      </w:r>
      <w:r w:rsidRPr="00103F22">
        <w:rPr>
          <w:szCs w:val="28"/>
          <w:vertAlign w:val="subscript"/>
        </w:rPr>
        <w:t>ОТЧ ГОД</w:t>
      </w:r>
      <w:r w:rsidRPr="00103F22">
        <w:rPr>
          <w:szCs w:val="28"/>
        </w:rPr>
        <w:t xml:space="preserve"> - суммарная кадастровая стоимость земельных участков в отчетном периоде, информация предоставляется из Государственного кадастра недвижимости.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 xml:space="preserve"> Объем поступлений в бюджет</w:t>
      </w:r>
      <w:r>
        <w:rPr>
          <w:szCs w:val="28"/>
        </w:rPr>
        <w:t xml:space="preserve"> </w:t>
      </w:r>
      <w:r w:rsidR="00055ABC">
        <w:rPr>
          <w:szCs w:val="28"/>
        </w:rPr>
        <w:t>сельского поселения</w:t>
      </w:r>
      <w:r w:rsidR="00055ABC" w:rsidRPr="00464F2A">
        <w:rPr>
          <w:szCs w:val="28"/>
        </w:rPr>
        <w:t xml:space="preserve"> </w:t>
      </w:r>
      <w:r w:rsidRPr="00103F22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103F22">
        <w:rPr>
          <w:szCs w:val="28"/>
        </w:rPr>
        <w:t>план</w:t>
      </w:r>
      <w:r>
        <w:rPr>
          <w:szCs w:val="28"/>
        </w:rPr>
        <w:t>ируемые</w:t>
      </w:r>
      <w:r w:rsidRPr="00103F22">
        <w:rPr>
          <w:szCs w:val="28"/>
        </w:rPr>
        <w:t xml:space="preserve"> период</w:t>
      </w:r>
      <w:r>
        <w:rPr>
          <w:szCs w:val="28"/>
        </w:rPr>
        <w:t>ы</w:t>
      </w:r>
      <w:r w:rsidRPr="00103F22">
        <w:rPr>
          <w:szCs w:val="28"/>
        </w:rPr>
        <w:t xml:space="preserve">  (Д</w:t>
      </w:r>
      <w:r w:rsidRPr="00103F22">
        <w:rPr>
          <w:szCs w:val="28"/>
          <w:vertAlign w:val="subscript"/>
        </w:rPr>
        <w:t>АРЕНДА ЗЕМЛИ МС/i</w:t>
      </w:r>
      <w:r w:rsidRPr="00103F22">
        <w:rPr>
          <w:szCs w:val="28"/>
        </w:rPr>
        <w:t xml:space="preserve">), рассчитывается </w:t>
      </w:r>
      <w:r w:rsidRPr="007841B6">
        <w:rPr>
          <w:szCs w:val="28"/>
        </w:rPr>
        <w:t xml:space="preserve">по каждому подвиду указанных доходов в отдельности </w:t>
      </w:r>
      <w:r w:rsidRPr="00103F22">
        <w:rPr>
          <w:szCs w:val="28"/>
        </w:rPr>
        <w:t>в соответствии со следующей формулой: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Д</w:t>
      </w:r>
      <w:r w:rsidRPr="00103F22">
        <w:rPr>
          <w:szCs w:val="28"/>
          <w:vertAlign w:val="subscript"/>
        </w:rPr>
        <w:t>АРЕНДА ЗЕМЛИ МС/i</w:t>
      </w:r>
      <w:r w:rsidRPr="00103F22">
        <w:rPr>
          <w:szCs w:val="28"/>
        </w:rPr>
        <w:t xml:space="preserve"> = Д</w:t>
      </w:r>
      <w:r w:rsidRPr="00103F22">
        <w:rPr>
          <w:szCs w:val="28"/>
          <w:vertAlign w:val="subscript"/>
        </w:rPr>
        <w:t>АРЕНДА ЗЕМЛИ МС/(i-1)</w:t>
      </w:r>
      <w:r w:rsidRPr="00103F22">
        <w:rPr>
          <w:szCs w:val="28"/>
        </w:rPr>
        <w:t xml:space="preserve"> x И</w:t>
      </w:r>
      <w:r w:rsidRPr="00103F22">
        <w:rPr>
          <w:szCs w:val="28"/>
          <w:vertAlign w:val="subscript"/>
        </w:rPr>
        <w:t>ИНФЛ/i</w:t>
      </w:r>
      <w:r w:rsidRPr="00103F22">
        <w:rPr>
          <w:szCs w:val="28"/>
        </w:rPr>
        <w:t>,</w:t>
      </w:r>
    </w:p>
    <w:p w:rsidR="002C4863" w:rsidRPr="00103F22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где: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i - год, на который осуществляется прогнозирование поступлений;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Д</w:t>
      </w:r>
      <w:r w:rsidRPr="00103F22">
        <w:rPr>
          <w:szCs w:val="28"/>
          <w:vertAlign w:val="subscript"/>
        </w:rPr>
        <w:t>АРЕНДА ЗЕМЛИ МС/(i-1)</w:t>
      </w:r>
      <w:r w:rsidRPr="00103F22">
        <w:rPr>
          <w:szCs w:val="28"/>
        </w:rPr>
        <w:t xml:space="preserve"> - объем прогнозируемых поступлений в бюджет</w:t>
      </w:r>
      <w:r>
        <w:rPr>
          <w:szCs w:val="28"/>
        </w:rPr>
        <w:t xml:space="preserve"> </w:t>
      </w:r>
      <w:r w:rsidR="00055ABC">
        <w:rPr>
          <w:szCs w:val="28"/>
        </w:rPr>
        <w:t>сельского поселения</w:t>
      </w:r>
      <w:r w:rsidR="00055ABC" w:rsidRPr="00464F2A">
        <w:rPr>
          <w:szCs w:val="28"/>
        </w:rPr>
        <w:t xml:space="preserve"> </w:t>
      </w:r>
      <w:r w:rsidRPr="00103F22">
        <w:rPr>
          <w:szCs w:val="28"/>
        </w:rPr>
        <w:t>по данному доходу в (i-1)-ом году;</w:t>
      </w:r>
    </w:p>
    <w:p w:rsidR="002C4863" w:rsidRPr="00103F22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3F22">
        <w:rPr>
          <w:szCs w:val="28"/>
        </w:rPr>
        <w:t>И</w:t>
      </w:r>
      <w:r w:rsidRPr="00103F22">
        <w:rPr>
          <w:szCs w:val="28"/>
          <w:vertAlign w:val="subscript"/>
        </w:rPr>
        <w:t>ИНФЛ/i</w:t>
      </w:r>
      <w:r w:rsidRPr="00103F22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Pr="003A7AB0" w:rsidRDefault="002C4863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Pr="003A7AB0">
        <w:rPr>
          <w:b/>
          <w:szCs w:val="28"/>
        </w:rPr>
        <w:t>)</w:t>
      </w:r>
      <w:r w:rsidRPr="003A7AB0">
        <w:rPr>
          <w:szCs w:val="28"/>
        </w:rPr>
        <w:t xml:space="preserve"> Доходы от сдачи в аренду имущества, находящегося в оперативном управлении органов управления </w:t>
      </w:r>
      <w:r w:rsidR="00E20F8A">
        <w:rPr>
          <w:szCs w:val="28"/>
        </w:rPr>
        <w:t>сельских поселений</w:t>
      </w:r>
      <w:r w:rsidR="00E20F8A" w:rsidRPr="003A7AB0">
        <w:rPr>
          <w:szCs w:val="28"/>
        </w:rPr>
        <w:t xml:space="preserve"> </w:t>
      </w:r>
      <w:r w:rsidRPr="003A7AB0">
        <w:rPr>
          <w:szCs w:val="28"/>
        </w:rPr>
        <w:t xml:space="preserve">и созданных ими учреждений (за исключением имущества муниципальных бюджетных и автономных учреждений) </w:t>
      </w:r>
      <w:r w:rsidRPr="00BA6716">
        <w:rPr>
          <w:szCs w:val="28"/>
        </w:rPr>
        <w:t xml:space="preserve">(КБК </w:t>
      </w:r>
      <w:r w:rsidR="00E20F8A">
        <w:rPr>
          <w:szCs w:val="28"/>
        </w:rPr>
        <w:t>920</w:t>
      </w:r>
      <w:r w:rsidR="007245E7">
        <w:rPr>
          <w:szCs w:val="28"/>
        </w:rPr>
        <w:t xml:space="preserve"> 1 11 05035 05 0001</w:t>
      </w:r>
      <w:r w:rsidRPr="00BA6716">
        <w:rPr>
          <w:szCs w:val="28"/>
        </w:rPr>
        <w:t xml:space="preserve"> 120);</w:t>
      </w:r>
    </w:p>
    <w:p w:rsidR="002C4863" w:rsidRDefault="002C4863" w:rsidP="002C4863">
      <w:pPr>
        <w:ind w:firstLine="709"/>
        <w:jc w:val="both"/>
        <w:rPr>
          <w:szCs w:val="28"/>
        </w:rPr>
      </w:pPr>
      <w:r w:rsidRPr="003A7AB0">
        <w:rPr>
          <w:szCs w:val="28"/>
        </w:rPr>
        <w:t>В прогнозе поступлений доходов учитываются: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 xml:space="preserve">- сумма площадей, переданных в аренду объектов недвижимого имущества, находящихся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3A7AB0">
        <w:rPr>
          <w:szCs w:val="28"/>
        </w:rPr>
        <w:t>и созданных ими учреждений (за исключением имущества муниципальных бюджетных и автономных учреждений);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средняя годовая стоимость одного квадратного метра переданных в аренду площадей объектов недвижимого имущества;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 xml:space="preserve">- сумма переданных в аренду площадей объектов недвижимого имущества, находящихся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3A7AB0">
        <w:rPr>
          <w:szCs w:val="28"/>
        </w:rPr>
        <w:t>и созданных ими учреждений, по договорам аренды, которые прекратят свое действие;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 xml:space="preserve">- сумма площадей объектов недвижимости, находящихся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3A7AB0">
        <w:rPr>
          <w:szCs w:val="28"/>
        </w:rPr>
        <w:t>и созданных ими учреждений,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 недвижимого имущества;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изменение законодательства Российской Федерации;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доходы от движимого имущества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A7AB0">
        <w:rPr>
          <w:szCs w:val="28"/>
        </w:rPr>
        <w:t>- данные о фактических поступлениях на момент формирования прогноза.</w:t>
      </w:r>
    </w:p>
    <w:p w:rsidR="002C4863" w:rsidRPr="003A7AB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0133">
        <w:rPr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</w:t>
      </w:r>
      <w:r>
        <w:rPr>
          <w:szCs w:val="28"/>
        </w:rPr>
        <w:t>м</w:t>
      </w:r>
      <w:r w:rsidRPr="008F0133">
        <w:rPr>
          <w:szCs w:val="28"/>
        </w:rPr>
        <w:t xml:space="preserve"> индекса потребительских цен и другого коэффициента, характеризующего динамику прогнозируемого вида доходов.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781C">
        <w:rPr>
          <w:rFonts w:ascii="Arial" w:hAnsi="Arial" w:cs="Arial"/>
        </w:rPr>
        <w:t xml:space="preserve"> </w:t>
      </w:r>
      <w:r w:rsidRPr="007841B6">
        <w:rPr>
          <w:szCs w:val="28"/>
        </w:rPr>
        <w:t xml:space="preserve">Объем поступлений в бюджет </w:t>
      </w:r>
      <w:r w:rsidR="009D1756">
        <w:rPr>
          <w:szCs w:val="28"/>
        </w:rPr>
        <w:t>сельского поселения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>по данному доходу на очередной финансовый год (Д</w:t>
      </w:r>
      <w:r w:rsidRPr="007841B6">
        <w:rPr>
          <w:szCs w:val="28"/>
          <w:vertAlign w:val="subscript"/>
        </w:rPr>
        <w:t>АРЕНДА УЧРЕЖДЕНИЙ/ПЛАН</w:t>
      </w:r>
      <w:r w:rsidRPr="007841B6">
        <w:rPr>
          <w:szCs w:val="28"/>
        </w:rPr>
        <w:t>) определяются в соответствии со следующей формулой: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АРЕНДА УЧРЕЖДЕНИЙ /ПЛАН</w:t>
      </w:r>
      <w:r w:rsidRPr="007841B6">
        <w:rPr>
          <w:szCs w:val="28"/>
        </w:rPr>
        <w:t xml:space="preserve"> = [(S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S</w:t>
      </w:r>
      <w:r w:rsidRPr="007841B6">
        <w:rPr>
          <w:szCs w:val="28"/>
          <w:vertAlign w:val="subscript"/>
        </w:rPr>
        <w:t>АРЕНДА УЧРЕЖДЕНИЙ /ВЫБ</w:t>
      </w:r>
      <w:r w:rsidRPr="007841B6">
        <w:rPr>
          <w:szCs w:val="28"/>
        </w:rPr>
        <w:t xml:space="preserve"> + S</w:t>
      </w:r>
      <w:r w:rsidRPr="007841B6">
        <w:rPr>
          <w:szCs w:val="28"/>
          <w:vertAlign w:val="subscript"/>
        </w:rPr>
        <w:t>АРЕНДА УЧРЕЖДЕНИЙ /ПРИБ</w:t>
      </w:r>
      <w:r w:rsidRPr="007841B6">
        <w:rPr>
          <w:szCs w:val="28"/>
        </w:rPr>
        <w:t>) x С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x И</w:t>
      </w:r>
      <w:r w:rsidRPr="007841B6">
        <w:rPr>
          <w:szCs w:val="28"/>
          <w:vertAlign w:val="subscript"/>
        </w:rPr>
        <w:t>ИНФЛ/ТЕК ГОД</w:t>
      </w:r>
      <w:r w:rsidRPr="007841B6">
        <w:rPr>
          <w:szCs w:val="28"/>
        </w:rPr>
        <w:t>] + [(Д</w:t>
      </w:r>
      <w:r w:rsidRPr="007841B6">
        <w:rPr>
          <w:szCs w:val="28"/>
          <w:vertAlign w:val="subscript"/>
        </w:rPr>
        <w:t>ОТ ДВИЖ. ИМУЩ/ОТЧ ГОД</w:t>
      </w:r>
      <w:r w:rsidRPr="007841B6">
        <w:rPr>
          <w:szCs w:val="28"/>
        </w:rPr>
        <w:t xml:space="preserve"> + Д</w:t>
      </w:r>
      <w:r w:rsidRPr="007841B6">
        <w:rPr>
          <w:szCs w:val="28"/>
          <w:vertAlign w:val="subscript"/>
        </w:rPr>
        <w:t>ОТ НЕДВИЖ. БЕЗ ПЛОЩАД. ХАР-К/ОТЧ ГОД</w:t>
      </w:r>
      <w:r w:rsidRPr="007841B6">
        <w:rPr>
          <w:szCs w:val="28"/>
        </w:rPr>
        <w:t>) x И</w:t>
      </w:r>
      <w:r w:rsidRPr="007841B6">
        <w:rPr>
          <w:szCs w:val="28"/>
          <w:vertAlign w:val="subscript"/>
        </w:rPr>
        <w:t>ИНФЛ/ТЕК ГОД</w:t>
      </w:r>
      <w:r w:rsidRPr="007841B6">
        <w:rPr>
          <w:szCs w:val="28"/>
        </w:rPr>
        <w:t>],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где: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S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фактическая сумма переданных в аренду площадей объектов недвижимости, находящихся в оперативном управлении </w:t>
      </w:r>
      <w:r w:rsidRPr="00BA6716">
        <w:rPr>
          <w:szCs w:val="28"/>
        </w:rPr>
        <w:t xml:space="preserve">органов управления </w:t>
      </w:r>
      <w:r w:rsidR="009D1756" w:rsidRPr="00BA6716">
        <w:rPr>
          <w:szCs w:val="28"/>
        </w:rPr>
        <w:t>сельских</w:t>
      </w:r>
      <w:r w:rsidR="009D1756">
        <w:rPr>
          <w:szCs w:val="28"/>
        </w:rPr>
        <w:t xml:space="preserve"> поселений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>и созданных ими учреждений, на конец отчетного года;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S</w:t>
      </w:r>
      <w:r w:rsidRPr="007841B6">
        <w:rPr>
          <w:szCs w:val="28"/>
          <w:vertAlign w:val="subscript"/>
        </w:rPr>
        <w:t>АРЕНДА УЧРЕЖДЕНИЙ /ВЫБ</w:t>
      </w:r>
      <w:r w:rsidRPr="007841B6">
        <w:rPr>
          <w:szCs w:val="28"/>
        </w:rPr>
        <w:t xml:space="preserve"> - сумма переданных в аренду площадей объектов недвижимости, находящихся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>и созданных ими учреждений, по договорам аренды, которые прекратят свое действие;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S</w:t>
      </w:r>
      <w:r w:rsidRPr="007841B6">
        <w:rPr>
          <w:szCs w:val="28"/>
          <w:vertAlign w:val="subscript"/>
        </w:rPr>
        <w:t>АРЕНДА УЧРЕЖДЕНИЙ /ПРИБ</w:t>
      </w:r>
      <w:r w:rsidRPr="007841B6">
        <w:rPr>
          <w:szCs w:val="28"/>
        </w:rPr>
        <w:t xml:space="preserve"> - сумма площадей объектов недвижимости, находящихся в оперативном управлении органов управления </w:t>
      </w:r>
      <w:r w:rsidR="009D1756">
        <w:rPr>
          <w:szCs w:val="28"/>
        </w:rPr>
        <w:t xml:space="preserve">сельских </w:t>
      </w:r>
      <w:r w:rsidR="009D1756" w:rsidRPr="00BA6716">
        <w:rPr>
          <w:szCs w:val="28"/>
        </w:rPr>
        <w:t>поселений</w:t>
      </w:r>
      <w:r w:rsidRPr="00BA6716">
        <w:rPr>
          <w:szCs w:val="28"/>
        </w:rPr>
        <w:t xml:space="preserve"> и созданных ими учреждений, которые вовлечены и (или) предполагается вовлечь в арендные отношения в текущем году, а также</w:t>
      </w:r>
      <w:r w:rsidRPr="007841B6">
        <w:rPr>
          <w:szCs w:val="28"/>
        </w:rPr>
        <w:t xml:space="preserve"> в очередном финансовом году путем перезаключения или заключения договоров при вовлечении новых объектов недвижимости;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С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средняя годовая стоимость одного квадратного метра переданных в аренду площадей объектов недвижимости, находящихся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Pr="007841B6">
        <w:rPr>
          <w:szCs w:val="28"/>
        </w:rPr>
        <w:t xml:space="preserve"> и созданных ими учреждений, за отчетный год, определяемая по следующей формуле: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С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= (Д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З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Д</w:t>
      </w:r>
      <w:r w:rsidRPr="007841B6">
        <w:rPr>
          <w:szCs w:val="28"/>
          <w:vertAlign w:val="subscript"/>
        </w:rPr>
        <w:t>(ФАКТ)ОТ ДВИЖ. ИМ./ОТЧ ГОД</w:t>
      </w:r>
      <w:r w:rsidRPr="007841B6">
        <w:rPr>
          <w:szCs w:val="28"/>
        </w:rPr>
        <w:t xml:space="preserve"> - Д</w:t>
      </w:r>
      <w:r w:rsidRPr="007841B6">
        <w:rPr>
          <w:szCs w:val="28"/>
          <w:vertAlign w:val="subscript"/>
        </w:rPr>
        <w:t>(ФАКТ)ОТ НЕДВИЖ. ИМ. БЕЗ ПЛОЩ. ХАР-К/ОТЧ ГОД</w:t>
      </w:r>
      <w:r w:rsidRPr="007841B6">
        <w:rPr>
          <w:szCs w:val="28"/>
        </w:rPr>
        <w:t xml:space="preserve"> / S</w:t>
      </w:r>
      <w:r w:rsidRPr="007841B6">
        <w:rPr>
          <w:szCs w:val="28"/>
          <w:vertAlign w:val="subscript"/>
        </w:rPr>
        <w:t xml:space="preserve">АРЕНДА УЧРЕЖДЕНИЙ /ОТЧ </w:t>
      </w:r>
      <w:r w:rsidRPr="00BA6716">
        <w:rPr>
          <w:szCs w:val="28"/>
          <w:vertAlign w:val="subscript"/>
        </w:rPr>
        <w:t>ГОД</w:t>
      </w:r>
      <w:r w:rsidRPr="00BA6716">
        <w:rPr>
          <w:szCs w:val="28"/>
        </w:rPr>
        <w:t xml:space="preserve"> </w:t>
      </w:r>
      <w:hyperlink w:anchor="Par345" w:history="1">
        <w:r w:rsidRPr="00BA6716">
          <w:t>&lt;3&gt;</w:t>
        </w:r>
      </w:hyperlink>
      <w:r w:rsidRPr="00BA6716">
        <w:t xml:space="preserve">, </w:t>
      </w:r>
      <w:hyperlink w:anchor="Par346" w:history="1">
        <w:r w:rsidRPr="00BA6716">
          <w:t>&lt;4&gt;</w:t>
        </w:r>
      </w:hyperlink>
      <w:r w:rsidRPr="00BA6716">
        <w:rPr>
          <w:szCs w:val="28"/>
        </w:rPr>
        <w:t>,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где: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фактический объем поступлений в бюджет </w:t>
      </w:r>
      <w:r w:rsidR="00E20F8A">
        <w:rPr>
          <w:szCs w:val="28"/>
        </w:rPr>
        <w:t>сельского поселения</w:t>
      </w:r>
      <w:r w:rsidR="00E20F8A" w:rsidRPr="007841B6">
        <w:rPr>
          <w:szCs w:val="28"/>
        </w:rPr>
        <w:t xml:space="preserve"> </w:t>
      </w:r>
      <w:r w:rsidRPr="007841B6">
        <w:rPr>
          <w:szCs w:val="28"/>
        </w:rPr>
        <w:t xml:space="preserve">доходов от сдачи в аренду имущества, находящегося в оперативном управлении органов управления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>и созданных ими учреждений (за исключением имущества муниципальных бюджетных и  автономных учреждений), в отчетном году, определяемый на основе данных отчета об исполнении бюджета;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З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в виде доходов в отчетном году;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S</w:t>
      </w:r>
      <w:r w:rsidRPr="007841B6">
        <w:rPr>
          <w:szCs w:val="28"/>
          <w:vertAlign w:val="subscript"/>
        </w:rPr>
        <w:t>АРЕНДА УЧРЕЖДЕНИЙ /ОТЧ ГОД</w:t>
      </w:r>
      <w:r w:rsidRPr="007841B6">
        <w:rPr>
          <w:szCs w:val="28"/>
        </w:rPr>
        <w:t xml:space="preserve"> - фактическая сумма площадей объектов недвижимости, сдаваемых в аренду в отчетном году (определяется на конец отчетного года);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И</w:t>
      </w:r>
      <w:r w:rsidRPr="007841B6">
        <w:rPr>
          <w:szCs w:val="28"/>
          <w:vertAlign w:val="subscript"/>
        </w:rPr>
        <w:t>ИНФЛ/ТЕК ГОД</w:t>
      </w:r>
      <w:r w:rsidRPr="007841B6">
        <w:rPr>
          <w:szCs w:val="28"/>
        </w:rPr>
        <w:t xml:space="preserve"> - индекс потребительских цен в Свердловской области (в среднем за год) на текущий год, который представлен в прогнозе социально-экономического развития Свердловской области;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(ФАКТ)ОТ ДВИЖ. ИМ./ОТЧ ГОД</w:t>
      </w:r>
      <w:r w:rsidRPr="007841B6">
        <w:rPr>
          <w:szCs w:val="28"/>
        </w:rPr>
        <w:t xml:space="preserve"> - фактические поступления (доходы) от движимого имущества за отчетный период;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(ФАКТ)ОТ НЕДВИЖ. ИМ. БЕЗ ПЛОЩ. ХАР-К/ОТЧ ГОД</w:t>
      </w:r>
      <w:r w:rsidRPr="007841B6">
        <w:rPr>
          <w:szCs w:val="28"/>
        </w:rPr>
        <w:t xml:space="preserve"> - фактические поступления (доходы) от недвижимого имущества (без площадных характеристик) за отчетный период;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ОТ ДВИЖ. ИМУЩ/ОТЧ ГОД</w:t>
      </w:r>
      <w:r w:rsidRPr="007841B6">
        <w:rPr>
          <w:szCs w:val="28"/>
        </w:rPr>
        <w:t xml:space="preserve"> - доходы от движимого имущества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ОТ НЕДВИЖ. БЕЗ ПЛОЩАД. ХАР-К/ОТЧ ГОД</w:t>
      </w:r>
      <w:r w:rsidRPr="007841B6">
        <w:rPr>
          <w:szCs w:val="28"/>
        </w:rPr>
        <w:t xml:space="preserve"> 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годах.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--------------------------------</w:t>
      </w:r>
    </w:p>
    <w:p w:rsidR="002C4863" w:rsidRPr="007245E7" w:rsidRDefault="002C4863" w:rsidP="002C4863">
      <w:pPr>
        <w:autoSpaceDE w:val="0"/>
        <w:autoSpaceDN w:val="0"/>
        <w:adjustRightInd w:val="0"/>
        <w:ind w:firstLine="540"/>
        <w:jc w:val="both"/>
      </w:pPr>
      <w:bookmarkStart w:id="0" w:name="Par345"/>
      <w:bookmarkEnd w:id="0"/>
      <w:r w:rsidRPr="007245E7">
        <w:t xml:space="preserve">&lt;3&gt; При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 </w:t>
      </w:r>
      <w:r w:rsidR="00BA6716" w:rsidRPr="007245E7">
        <w:t>сельского поселения</w:t>
      </w:r>
      <w:r w:rsidRPr="007245E7">
        <w:t>, допускается корректировать Д</w:t>
      </w:r>
      <w:r w:rsidRPr="007245E7">
        <w:rPr>
          <w:vertAlign w:val="subscript"/>
        </w:rPr>
        <w:t>АРЕНДА УЧРЕЖДЕНИЙ ТУ/ОТЧ ГОД</w:t>
      </w:r>
      <w:r w:rsidRPr="007245E7">
        <w:t xml:space="preserve"> и S</w:t>
      </w:r>
      <w:r w:rsidRPr="007245E7">
        <w:rPr>
          <w:vertAlign w:val="subscript"/>
        </w:rPr>
        <w:t>АРЕНДА УЧРЕЖДЕНИЙ ТУ/ОТЧ ГОД</w:t>
      </w:r>
      <w:r w:rsidRPr="007245E7">
        <w:t xml:space="preserve"> в сторону уменьшения на соответствующие величины.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</w:pPr>
      <w:bookmarkStart w:id="1" w:name="Par346"/>
      <w:bookmarkEnd w:id="1"/>
      <w:r w:rsidRPr="007245E7">
        <w:t>&lt;4&gt; При наличии судебных решений, оказывающих влияние на общую сумму поступлений по данному доходу в текущем году, а также при наличии взаиморасчетов, предполагающих особый порядок согласно действующим условиям в договорах в текущем периоде (при невозможности корректного учета иным образом), допускается корректировать Д</w:t>
      </w:r>
      <w:r w:rsidRPr="007245E7">
        <w:rPr>
          <w:vertAlign w:val="subscript"/>
        </w:rPr>
        <w:t>АРЕНДА УЧРЕЖДЕНИЙ /ОТЧ ГОД</w:t>
      </w:r>
      <w:r w:rsidRPr="007245E7">
        <w:t xml:space="preserve"> и S</w:t>
      </w:r>
      <w:r w:rsidRPr="007245E7">
        <w:rPr>
          <w:vertAlign w:val="subscript"/>
        </w:rPr>
        <w:t>АРЕНДА УЧРЕЖДЕНИЙ /ОТЧ ГОД</w:t>
      </w:r>
      <w:r w:rsidRPr="007245E7">
        <w:t xml:space="preserve"> в сторону уменьшения или увеличения на соответствующие величины.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 xml:space="preserve"> Объем поступлений в бюджет </w:t>
      </w:r>
      <w:r w:rsidR="009D1756">
        <w:rPr>
          <w:szCs w:val="28"/>
        </w:rPr>
        <w:t>сельского поселения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7841B6">
        <w:rPr>
          <w:szCs w:val="28"/>
        </w:rPr>
        <w:t>план</w:t>
      </w:r>
      <w:r>
        <w:rPr>
          <w:szCs w:val="28"/>
        </w:rPr>
        <w:t>ируемые</w:t>
      </w:r>
      <w:r w:rsidRPr="007841B6">
        <w:rPr>
          <w:szCs w:val="28"/>
        </w:rPr>
        <w:t xml:space="preserve"> период</w:t>
      </w:r>
      <w:r>
        <w:rPr>
          <w:szCs w:val="28"/>
        </w:rPr>
        <w:t>ы</w:t>
      </w:r>
      <w:r w:rsidRPr="007841B6">
        <w:rPr>
          <w:szCs w:val="28"/>
        </w:rPr>
        <w:t xml:space="preserve"> </w:t>
      </w:r>
      <w:r>
        <w:rPr>
          <w:szCs w:val="28"/>
        </w:rPr>
        <w:t xml:space="preserve"> (</w:t>
      </w: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АРЕНДА УЧРЕЖДЕНИЙ/i</w:t>
      </w:r>
      <w:r w:rsidRPr="007841B6">
        <w:rPr>
          <w:szCs w:val="28"/>
        </w:rPr>
        <w:t>), рассчитывается в соответствии со следующей формулой: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АРЕНДА УЧРЕЖДЕНИЙ/i</w:t>
      </w:r>
      <w:r w:rsidRPr="007841B6">
        <w:rPr>
          <w:szCs w:val="28"/>
        </w:rPr>
        <w:t xml:space="preserve"> = Д</w:t>
      </w:r>
      <w:r w:rsidRPr="007841B6">
        <w:rPr>
          <w:szCs w:val="28"/>
          <w:vertAlign w:val="subscript"/>
        </w:rPr>
        <w:t>АРЕНДА УЧРЕЖДЕНИЙ/(i-1)</w:t>
      </w:r>
      <w:r w:rsidRPr="007841B6">
        <w:rPr>
          <w:szCs w:val="28"/>
        </w:rPr>
        <w:t xml:space="preserve"> x И</w:t>
      </w:r>
      <w:r w:rsidRPr="007841B6">
        <w:rPr>
          <w:szCs w:val="28"/>
          <w:vertAlign w:val="subscript"/>
        </w:rPr>
        <w:t>ИНФЛ/i</w:t>
      </w:r>
      <w:r w:rsidRPr="007841B6">
        <w:rPr>
          <w:szCs w:val="28"/>
        </w:rPr>
        <w:t>,</w:t>
      </w:r>
    </w:p>
    <w:p w:rsidR="002C4863" w:rsidRPr="007841B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где: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i - год, на который осуществляется прогнозирование поступлений;</w:t>
      </w:r>
    </w:p>
    <w:p w:rsidR="002C4863" w:rsidRPr="007841B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Д</w:t>
      </w:r>
      <w:r w:rsidRPr="007841B6">
        <w:rPr>
          <w:szCs w:val="28"/>
          <w:vertAlign w:val="subscript"/>
        </w:rPr>
        <w:t>АРЕНДА УЧРЕЖДЕНИЙ/(i-1)</w:t>
      </w:r>
      <w:r w:rsidRPr="007841B6">
        <w:rPr>
          <w:szCs w:val="28"/>
        </w:rPr>
        <w:t xml:space="preserve"> - объем прогнозируемых поступлений в бюджет </w:t>
      </w:r>
      <w:r w:rsidR="00E20F8A">
        <w:rPr>
          <w:szCs w:val="28"/>
        </w:rPr>
        <w:t>сельских поселений</w:t>
      </w:r>
      <w:r w:rsidR="00E20F8A" w:rsidRPr="007841B6">
        <w:rPr>
          <w:szCs w:val="28"/>
        </w:rPr>
        <w:t xml:space="preserve"> </w:t>
      </w:r>
      <w:r w:rsidRPr="007841B6">
        <w:rPr>
          <w:szCs w:val="28"/>
        </w:rPr>
        <w:t>по данному доходу в (i-1)-ом году;</w:t>
      </w:r>
    </w:p>
    <w:p w:rsidR="002C4863" w:rsidRPr="00B10E39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41B6">
        <w:rPr>
          <w:szCs w:val="28"/>
        </w:rPr>
        <w:t>И</w:t>
      </w:r>
      <w:r w:rsidRPr="007841B6">
        <w:rPr>
          <w:szCs w:val="28"/>
          <w:vertAlign w:val="subscript"/>
        </w:rPr>
        <w:t>ИНФЛ/i</w:t>
      </w:r>
      <w:r w:rsidRPr="007841B6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Default="002C4863" w:rsidP="002C4863">
      <w:pPr>
        <w:ind w:firstLine="709"/>
        <w:jc w:val="both"/>
        <w:rPr>
          <w:b/>
          <w:szCs w:val="28"/>
          <w:highlight w:val="yellow"/>
        </w:rPr>
      </w:pPr>
    </w:p>
    <w:p w:rsidR="002C4863" w:rsidRPr="007841B6" w:rsidRDefault="009B4F0D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2C4863" w:rsidRPr="00B10E39">
        <w:rPr>
          <w:b/>
          <w:szCs w:val="28"/>
        </w:rPr>
        <w:t>)</w:t>
      </w:r>
      <w:r w:rsidR="002C4863" w:rsidRPr="007841B6">
        <w:rPr>
          <w:szCs w:val="28"/>
        </w:rPr>
        <w:t xml:space="preserve"> Доходы от сдачи в аренду имущества, составляющего казну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="002C4863" w:rsidRPr="007841B6">
        <w:rPr>
          <w:szCs w:val="28"/>
        </w:rPr>
        <w:t xml:space="preserve">(за исключением земельных участков) (доходы от сдачи в аренду объектов нежилого фонда </w:t>
      </w:r>
      <w:r w:rsidR="009D1756">
        <w:rPr>
          <w:szCs w:val="28"/>
        </w:rPr>
        <w:t>сельских поселений</w:t>
      </w:r>
      <w:r w:rsidR="002C4863" w:rsidRPr="007841B6">
        <w:rPr>
          <w:szCs w:val="28"/>
        </w:rPr>
        <w:t xml:space="preserve">, находящихся в казне </w:t>
      </w:r>
      <w:r w:rsidR="009D1756">
        <w:rPr>
          <w:szCs w:val="28"/>
        </w:rPr>
        <w:t>сельских поселений</w:t>
      </w:r>
      <w:r w:rsidR="009D1756" w:rsidRPr="009D1756">
        <w:rPr>
          <w:szCs w:val="28"/>
        </w:rPr>
        <w:t xml:space="preserve"> </w:t>
      </w:r>
      <w:r w:rsidR="009D1756">
        <w:rPr>
          <w:szCs w:val="28"/>
        </w:rPr>
        <w:t>сельских поселений</w:t>
      </w:r>
      <w:r w:rsidR="009D1756" w:rsidRPr="009D1756">
        <w:rPr>
          <w:szCs w:val="28"/>
        </w:rPr>
        <w:t xml:space="preserve"> </w:t>
      </w:r>
      <w:r w:rsidR="009D1756">
        <w:rPr>
          <w:szCs w:val="28"/>
        </w:rPr>
        <w:t>сельских поселений</w:t>
      </w:r>
      <w:r w:rsidR="002C4863" w:rsidRPr="007841B6">
        <w:rPr>
          <w:szCs w:val="28"/>
        </w:rPr>
        <w:t xml:space="preserve"> и не являющихся памятниками истории, культуры и градостроительства) </w:t>
      </w:r>
      <w:r w:rsidR="002C4863" w:rsidRPr="007245E7">
        <w:rPr>
          <w:szCs w:val="28"/>
        </w:rPr>
        <w:t>(</w:t>
      </w:r>
      <w:r w:rsidR="00E20F8A">
        <w:rPr>
          <w:szCs w:val="28"/>
        </w:rPr>
        <w:t>КБК 920</w:t>
      </w:r>
      <w:r>
        <w:rPr>
          <w:szCs w:val="28"/>
        </w:rPr>
        <w:t xml:space="preserve"> 1 11 05075 10</w:t>
      </w:r>
      <w:r w:rsidR="002C4863" w:rsidRPr="007245E7">
        <w:rPr>
          <w:szCs w:val="28"/>
        </w:rPr>
        <w:t xml:space="preserve"> 0003 120);</w:t>
      </w:r>
    </w:p>
    <w:p w:rsidR="002C4863" w:rsidRPr="007841B6" w:rsidRDefault="002C4863" w:rsidP="002C4863">
      <w:pPr>
        <w:ind w:firstLine="709"/>
        <w:jc w:val="both"/>
        <w:rPr>
          <w:szCs w:val="28"/>
        </w:rPr>
      </w:pPr>
      <w:r w:rsidRPr="007841B6">
        <w:rPr>
          <w:szCs w:val="28"/>
        </w:rPr>
        <w:t xml:space="preserve">Доходы от сдачи в аренду имущества, составляющего казну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7841B6">
        <w:rPr>
          <w:szCs w:val="28"/>
        </w:rPr>
        <w:t xml:space="preserve">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</w:t>
      </w:r>
      <w:r w:rsidR="009D1756">
        <w:rPr>
          <w:szCs w:val="28"/>
        </w:rPr>
        <w:t xml:space="preserve">сельских </w:t>
      </w:r>
      <w:r w:rsidR="009D1756" w:rsidRPr="007245E7">
        <w:rPr>
          <w:szCs w:val="28"/>
        </w:rPr>
        <w:t>поселений</w:t>
      </w:r>
      <w:r w:rsidRPr="007245E7">
        <w:rPr>
          <w:szCs w:val="28"/>
        </w:rPr>
        <w:t xml:space="preserve">) (КБК </w:t>
      </w:r>
      <w:r w:rsidR="00E20F8A">
        <w:rPr>
          <w:szCs w:val="28"/>
        </w:rPr>
        <w:t>920</w:t>
      </w:r>
      <w:r w:rsidR="009B4F0D">
        <w:rPr>
          <w:szCs w:val="28"/>
        </w:rPr>
        <w:t xml:space="preserve"> 1 11 05075 10</w:t>
      </w:r>
      <w:r w:rsidRPr="007245E7">
        <w:rPr>
          <w:szCs w:val="28"/>
        </w:rPr>
        <w:t xml:space="preserve"> 0008 120);</w:t>
      </w:r>
    </w:p>
    <w:p w:rsidR="002C4863" w:rsidRPr="005D359C" w:rsidRDefault="002C4863" w:rsidP="002C4863">
      <w:pPr>
        <w:ind w:firstLine="709"/>
        <w:jc w:val="both"/>
        <w:rPr>
          <w:szCs w:val="28"/>
        </w:rPr>
      </w:pPr>
      <w:r w:rsidRPr="005D359C">
        <w:rPr>
          <w:szCs w:val="28"/>
        </w:rPr>
        <w:t xml:space="preserve">Доходы от сдачи в аренду имущества, составляющего казну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5D359C">
        <w:rPr>
          <w:szCs w:val="28"/>
        </w:rPr>
        <w:t xml:space="preserve">(за исключением земельных участков) (прочие доходы от сдачи в аренду имущества, </w:t>
      </w:r>
      <w:r w:rsidRPr="007245E7">
        <w:rPr>
          <w:szCs w:val="28"/>
        </w:rPr>
        <w:t xml:space="preserve">находящегося в казне </w:t>
      </w:r>
      <w:r w:rsidR="00E20F8A">
        <w:rPr>
          <w:szCs w:val="28"/>
        </w:rPr>
        <w:t>сельских поселений</w:t>
      </w:r>
      <w:r w:rsidRPr="007245E7">
        <w:rPr>
          <w:szCs w:val="28"/>
        </w:rPr>
        <w:t xml:space="preserve">) (КБК </w:t>
      </w:r>
      <w:r w:rsidR="00E20F8A">
        <w:rPr>
          <w:szCs w:val="28"/>
        </w:rPr>
        <w:t xml:space="preserve">920 </w:t>
      </w:r>
      <w:r w:rsidRPr="007245E7">
        <w:rPr>
          <w:szCs w:val="28"/>
        </w:rPr>
        <w:t>1 11 05075 05 0009 120);</w:t>
      </w:r>
    </w:p>
    <w:p w:rsidR="002C4863" w:rsidRPr="005D359C" w:rsidRDefault="002C4863" w:rsidP="002C4863">
      <w:pPr>
        <w:ind w:firstLine="709"/>
        <w:jc w:val="both"/>
        <w:rPr>
          <w:szCs w:val="28"/>
        </w:rPr>
      </w:pPr>
      <w:r w:rsidRPr="005D359C">
        <w:rPr>
          <w:szCs w:val="28"/>
        </w:rPr>
        <w:t>В прогнозе поступлений доходов учитываются: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- сумма площадей, переданных в аренду объектов казны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- средняя годовая стоимость одного квадратного метра переданных в аренду площадей объектов казны </w:t>
      </w:r>
      <w:r w:rsidR="00E20F8A">
        <w:rPr>
          <w:szCs w:val="28"/>
        </w:rPr>
        <w:t>сельских поселений</w:t>
      </w:r>
      <w:r w:rsidR="00E20F8A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- сумма переданных в аренду площадей объектов </w:t>
      </w:r>
      <w:r w:rsidR="009D1756">
        <w:rPr>
          <w:szCs w:val="28"/>
        </w:rPr>
        <w:t>сельских поселений</w:t>
      </w:r>
      <w:r w:rsidR="009D1756" w:rsidRPr="00464F2A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по договорам аренды, которые прекратят свое действие;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- сумма площадей объектов казны </w:t>
      </w:r>
      <w:r w:rsidR="009D1756">
        <w:rPr>
          <w:szCs w:val="28"/>
        </w:rPr>
        <w:t>сельского поселения</w:t>
      </w:r>
      <w:r w:rsidRPr="005D359C">
        <w:rPr>
          <w:szCs w:val="28"/>
        </w:rPr>
        <w:t xml:space="preserve"> (за исключением земельных участков),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изменение законодательства Российской Федерации;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данные о фактических поступлениях на момент формирования прогноза;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 Объем поступлений в бюджет </w:t>
      </w:r>
      <w:r w:rsidR="009D1756">
        <w:rPr>
          <w:szCs w:val="28"/>
        </w:rPr>
        <w:t>сельского поселения</w:t>
      </w:r>
      <w:r w:rsidR="009D1756" w:rsidRPr="00464F2A">
        <w:rPr>
          <w:szCs w:val="28"/>
        </w:rPr>
        <w:t xml:space="preserve"> </w:t>
      </w:r>
      <w:r w:rsidRPr="005D359C">
        <w:rPr>
          <w:szCs w:val="28"/>
        </w:rPr>
        <w:t>по данному доходу на очередной финансовый год (Д</w:t>
      </w:r>
      <w:r w:rsidRPr="005D359C">
        <w:rPr>
          <w:szCs w:val="28"/>
          <w:vertAlign w:val="subscript"/>
        </w:rPr>
        <w:t>АРЕНДА КАЗНЫ/ПЛАН</w:t>
      </w:r>
      <w:r w:rsidRPr="005D359C">
        <w:rPr>
          <w:szCs w:val="28"/>
        </w:rPr>
        <w:t>) рассчитывается в соответствии со следующей формулой: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 /ПЛАН</w:t>
      </w:r>
      <w:r w:rsidRPr="005D359C">
        <w:rPr>
          <w:szCs w:val="28"/>
        </w:rPr>
        <w:t xml:space="preserve"> = [(S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S</w:t>
      </w:r>
      <w:r w:rsidRPr="005D359C">
        <w:rPr>
          <w:szCs w:val="28"/>
          <w:vertAlign w:val="subscript"/>
        </w:rPr>
        <w:t>АРЕНДА КАЗНЫ /ВЫБ</w:t>
      </w:r>
      <w:r w:rsidRPr="005D359C">
        <w:rPr>
          <w:szCs w:val="28"/>
        </w:rPr>
        <w:t xml:space="preserve"> + S</w:t>
      </w:r>
      <w:r w:rsidRPr="005D359C">
        <w:rPr>
          <w:szCs w:val="28"/>
          <w:vertAlign w:val="subscript"/>
        </w:rPr>
        <w:t>АРЕНДА КАЗНЫ /ПРИБ</w:t>
      </w:r>
      <w:r w:rsidRPr="005D359C">
        <w:rPr>
          <w:szCs w:val="28"/>
        </w:rPr>
        <w:t>) x С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x И</w:t>
      </w:r>
      <w:r w:rsidRPr="005D359C">
        <w:rPr>
          <w:szCs w:val="28"/>
          <w:vertAlign w:val="subscript"/>
        </w:rPr>
        <w:t>ИНФЛ/ТЕК ГОД</w:t>
      </w:r>
      <w:r w:rsidRPr="005D359C">
        <w:rPr>
          <w:szCs w:val="28"/>
        </w:rPr>
        <w:t>] + (Д</w:t>
      </w:r>
      <w:r w:rsidRPr="005D359C">
        <w:rPr>
          <w:szCs w:val="28"/>
          <w:vertAlign w:val="subscript"/>
        </w:rPr>
        <w:t>ОТ НЕДВИЖ. БЕЗ ПЛОЩАД. ХАР-К/ОТЧ ГОД</w:t>
      </w:r>
      <w:r w:rsidRPr="005D359C">
        <w:rPr>
          <w:szCs w:val="28"/>
        </w:rPr>
        <w:t xml:space="preserve"> x И</w:t>
      </w:r>
      <w:r w:rsidRPr="005D359C">
        <w:rPr>
          <w:szCs w:val="28"/>
          <w:vertAlign w:val="subscript"/>
        </w:rPr>
        <w:t>ИНФЛ/ТЕК ГОД</w:t>
      </w:r>
      <w:r w:rsidRPr="005D359C">
        <w:rPr>
          <w:szCs w:val="28"/>
        </w:rPr>
        <w:t>),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где: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S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фактическая сумма переданных в аренду площадей объектов казны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на конец отчетного года;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S</w:t>
      </w:r>
      <w:r w:rsidRPr="005D359C">
        <w:rPr>
          <w:szCs w:val="28"/>
          <w:vertAlign w:val="subscript"/>
        </w:rPr>
        <w:t>АРЕНДА КАЗНЫ /ВЫБ</w:t>
      </w:r>
      <w:r w:rsidRPr="005D359C">
        <w:rPr>
          <w:szCs w:val="28"/>
        </w:rPr>
        <w:t xml:space="preserve"> - сумма переданных в аренду площадей объектов казны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по договорам аренды, которые прекратят свое действие;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S</w:t>
      </w:r>
      <w:r w:rsidRPr="005D359C">
        <w:rPr>
          <w:szCs w:val="28"/>
          <w:vertAlign w:val="subscript"/>
        </w:rPr>
        <w:t>АРЕНДА КАЗНЫ /ПРИБ</w:t>
      </w:r>
      <w:r w:rsidRPr="005D359C">
        <w:rPr>
          <w:szCs w:val="28"/>
        </w:rPr>
        <w:t xml:space="preserve"> - сумма площадей объектов казны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 недвижимости;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С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средняя годовая стоимость одного квадратного метра переданных в аренду площадей объектов казны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за отчетный год, определяемая по следующей формуле: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С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= (Д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З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 Д</w:t>
      </w:r>
      <w:r w:rsidRPr="005D359C">
        <w:rPr>
          <w:szCs w:val="28"/>
          <w:vertAlign w:val="subscript"/>
        </w:rPr>
        <w:t>(ФАКТ)ОТ НЕДВИЖ. ИМ. БЕЗ ПЛОЩ. ХАР-К/ОТЧ ГОД)</w:t>
      </w:r>
      <w:r w:rsidRPr="005D359C">
        <w:rPr>
          <w:szCs w:val="28"/>
        </w:rPr>
        <w:t xml:space="preserve"> / S</w:t>
      </w:r>
      <w:r w:rsidRPr="005D359C">
        <w:rPr>
          <w:szCs w:val="28"/>
          <w:vertAlign w:val="subscript"/>
        </w:rPr>
        <w:t>АРЕНДА КАЗНЫ /</w:t>
      </w:r>
      <w:r w:rsidRPr="007245E7">
        <w:rPr>
          <w:szCs w:val="28"/>
          <w:vertAlign w:val="subscript"/>
        </w:rPr>
        <w:t>ОТЧ ГОД</w:t>
      </w:r>
      <w:r w:rsidRPr="007245E7">
        <w:rPr>
          <w:szCs w:val="28"/>
        </w:rPr>
        <w:t xml:space="preserve"> </w:t>
      </w:r>
      <w:hyperlink w:anchor="Par387" w:history="1">
        <w:r w:rsidRPr="007245E7">
          <w:t>&lt;5&gt;</w:t>
        </w:r>
      </w:hyperlink>
      <w:r w:rsidRPr="007245E7">
        <w:t xml:space="preserve">, </w:t>
      </w:r>
      <w:hyperlink w:anchor="Par388" w:history="1">
        <w:r w:rsidRPr="007245E7">
          <w:t>&lt;6&gt;</w:t>
        </w:r>
      </w:hyperlink>
      <w:r w:rsidRPr="007245E7">
        <w:rPr>
          <w:szCs w:val="28"/>
        </w:rPr>
        <w:t>,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где: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  <w:vertAlign w:val="subscript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фактический объем поступлений в  бюджет </w:t>
      </w:r>
      <w:r w:rsidR="0007549C">
        <w:rPr>
          <w:szCs w:val="28"/>
        </w:rPr>
        <w:t>сельского поселения</w:t>
      </w:r>
      <w:r w:rsidRPr="005D359C">
        <w:rPr>
          <w:szCs w:val="28"/>
        </w:rPr>
        <w:t xml:space="preserve"> доходов от сдачи в аренду имущества, составляющего казну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в отчетном году, определяемый на основе данных отчета об исполнении бюджета;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S</w:t>
      </w:r>
      <w:r w:rsidRPr="005D359C">
        <w:rPr>
          <w:szCs w:val="28"/>
          <w:vertAlign w:val="subscript"/>
        </w:rPr>
        <w:t>АРЕНДА КАЗНЫ /ОТЧ ГОД</w:t>
      </w:r>
      <w:r w:rsidRPr="005D359C">
        <w:rPr>
          <w:szCs w:val="28"/>
        </w:rPr>
        <w:t xml:space="preserve"> - фактическая сумма площадей объектов казны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(за исключением земельных участков), сдаваемых в аренду в отчетном году (определяется на конец отчетного года);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З</w:t>
      </w:r>
      <w:r w:rsidRPr="005D359C">
        <w:rPr>
          <w:szCs w:val="28"/>
          <w:vertAlign w:val="subscript"/>
        </w:rPr>
        <w:t>АРЕНДА КАЗНЫ ТУ/ОТЧ ГОД</w:t>
      </w:r>
      <w:r w:rsidRPr="005D359C">
        <w:rPr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в виде доходов в отчетном году;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И</w:t>
      </w:r>
      <w:r w:rsidRPr="005D359C">
        <w:rPr>
          <w:szCs w:val="28"/>
          <w:vertAlign w:val="subscript"/>
        </w:rPr>
        <w:t>ИНФЛ/ТЕК ГОД</w:t>
      </w:r>
      <w:r w:rsidRPr="005D359C">
        <w:rPr>
          <w:szCs w:val="28"/>
        </w:rPr>
        <w:t xml:space="preserve"> - индекс потребительских цен в Свердловской области (в среднем за год) на текущий год, который представлен в прогнозе социально-экономического развития Свердловской области;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(ФАКТ)ОТ НЕДВИЖ. ИМ. БЕЗ ПЛОЩ. ХАР-К/ОТЧ ГОД</w:t>
      </w:r>
      <w:r w:rsidRPr="005D359C">
        <w:rPr>
          <w:szCs w:val="28"/>
        </w:rPr>
        <w:t xml:space="preserve"> - фактические поступления (доходы) от недвижимого имущества (без площадных характеристик) за отчетный период;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ОТ НЕДВИЖ. БЕЗ ПЛОЩАД. ХАР-К/ОТЧ ГОД</w:t>
      </w:r>
      <w:r w:rsidRPr="005D359C">
        <w:rPr>
          <w:szCs w:val="28"/>
        </w:rPr>
        <w:t xml:space="preserve"> 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годах.</w:t>
      </w:r>
    </w:p>
    <w:p w:rsidR="002C4863" w:rsidRPr="007245E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5E7">
        <w:rPr>
          <w:szCs w:val="28"/>
        </w:rPr>
        <w:t>--------------------------------</w:t>
      </w:r>
    </w:p>
    <w:p w:rsidR="002C4863" w:rsidRPr="007245E7" w:rsidRDefault="002C4863" w:rsidP="002C4863">
      <w:pPr>
        <w:autoSpaceDE w:val="0"/>
        <w:autoSpaceDN w:val="0"/>
        <w:adjustRightInd w:val="0"/>
        <w:ind w:firstLine="540"/>
        <w:jc w:val="both"/>
      </w:pPr>
      <w:bookmarkStart w:id="2" w:name="Par387"/>
      <w:bookmarkEnd w:id="2"/>
      <w:r w:rsidRPr="007245E7">
        <w:t>&lt;5&gt; При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бюджет, допускается корректировать Д</w:t>
      </w:r>
      <w:r w:rsidRPr="007245E7">
        <w:rPr>
          <w:vertAlign w:val="subscript"/>
        </w:rPr>
        <w:t>АРЕНДА КАЗНЫ ТУ/ОТЧ ГОД</w:t>
      </w:r>
      <w:r w:rsidRPr="007245E7">
        <w:t xml:space="preserve"> и S</w:t>
      </w:r>
      <w:r w:rsidRPr="007245E7">
        <w:rPr>
          <w:vertAlign w:val="subscript"/>
        </w:rPr>
        <w:t>АРЕНДА КАЗНЫ ТУ/ОТЧ ГОД</w:t>
      </w:r>
      <w:r w:rsidRPr="007245E7">
        <w:t xml:space="preserve"> в сторону уменьшения на соответствующие величины.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</w:pPr>
      <w:bookmarkStart w:id="3" w:name="Par388"/>
      <w:bookmarkEnd w:id="3"/>
      <w:r w:rsidRPr="007245E7">
        <w:t>&lt;6&gt; При наличии судебных решений, оказывающих влияние на общую сумму поступлений по данному доходу в текущем году, а также при наличии взаиморасчетов, предполагающих особый порядок согласно действующим условиям в договорах в текущем периоде (при невозможности корректного учета иным образом), допускается корректировать Д</w:t>
      </w:r>
      <w:r w:rsidRPr="007245E7">
        <w:rPr>
          <w:vertAlign w:val="subscript"/>
        </w:rPr>
        <w:t>АРЕНДА УЧРЕЖДЕНИЙ ТУ/ОТЧ ГОД</w:t>
      </w:r>
      <w:r w:rsidRPr="007245E7">
        <w:t xml:space="preserve"> и S</w:t>
      </w:r>
      <w:r w:rsidRPr="007245E7">
        <w:rPr>
          <w:vertAlign w:val="subscript"/>
        </w:rPr>
        <w:t>АРЕНДА УЧРЕЖДЕНИЙ ТУ/ОТЧ ГОД</w:t>
      </w:r>
      <w:r w:rsidRPr="007245E7">
        <w:t xml:space="preserve"> в сторону уменьшения или увеличения на соответствующие величины.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 Объем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5D359C">
        <w:rPr>
          <w:szCs w:val="28"/>
        </w:rPr>
        <w:t>план</w:t>
      </w:r>
      <w:r>
        <w:rPr>
          <w:szCs w:val="28"/>
        </w:rPr>
        <w:t xml:space="preserve">ируемые </w:t>
      </w:r>
      <w:r w:rsidRPr="005D359C">
        <w:rPr>
          <w:szCs w:val="28"/>
        </w:rPr>
        <w:t xml:space="preserve"> период</w:t>
      </w:r>
      <w:r>
        <w:rPr>
          <w:szCs w:val="28"/>
        </w:rPr>
        <w:t>ы</w:t>
      </w:r>
      <w:r w:rsidRPr="005D359C">
        <w:rPr>
          <w:szCs w:val="28"/>
        </w:rPr>
        <w:t xml:space="preserve">  (Д</w:t>
      </w:r>
      <w:r w:rsidRPr="005D359C">
        <w:rPr>
          <w:szCs w:val="28"/>
          <w:vertAlign w:val="subscript"/>
        </w:rPr>
        <w:t>АРЕНДА КАЗНЫ/i</w:t>
      </w:r>
      <w:r w:rsidRPr="005D359C">
        <w:rPr>
          <w:szCs w:val="28"/>
        </w:rPr>
        <w:t>), рассчитывается по каждому подвиду указанных доходов в отдельности в соответствии со следующей формулой: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КАЗНЫ/i</w:t>
      </w:r>
      <w:r w:rsidRPr="005D359C">
        <w:rPr>
          <w:szCs w:val="28"/>
        </w:rPr>
        <w:t xml:space="preserve"> = Д</w:t>
      </w:r>
      <w:r w:rsidRPr="005D359C">
        <w:rPr>
          <w:szCs w:val="28"/>
          <w:vertAlign w:val="subscript"/>
        </w:rPr>
        <w:t>АРЕНДА КАЗНЫ/(i-1)</w:t>
      </w:r>
      <w:r w:rsidRPr="005D359C">
        <w:rPr>
          <w:szCs w:val="28"/>
        </w:rPr>
        <w:t xml:space="preserve"> x И</w:t>
      </w:r>
      <w:r w:rsidRPr="005D359C">
        <w:rPr>
          <w:szCs w:val="28"/>
          <w:vertAlign w:val="subscript"/>
        </w:rPr>
        <w:t>ИНФЛ/i</w:t>
      </w:r>
      <w:r w:rsidRPr="005D359C">
        <w:rPr>
          <w:szCs w:val="28"/>
        </w:rPr>
        <w:t>,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где: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i - год, на который осуществляется прогнозирование поступлений;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КАЗНЫ/(i-1)</w:t>
      </w:r>
      <w:r w:rsidRPr="005D359C">
        <w:rPr>
          <w:szCs w:val="28"/>
        </w:rPr>
        <w:t xml:space="preserve"> - объем прогнозируемых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по данному доходу в (i-1)-ом году;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И</w:t>
      </w:r>
      <w:r w:rsidRPr="005D359C">
        <w:rPr>
          <w:szCs w:val="28"/>
          <w:vertAlign w:val="subscript"/>
        </w:rPr>
        <w:t>ИНФЛ/i</w:t>
      </w:r>
      <w:r w:rsidRPr="005D359C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4502">
        <w:rPr>
          <w:b/>
          <w:szCs w:val="28"/>
        </w:rPr>
        <w:t>4)</w:t>
      </w:r>
      <w:r w:rsidRPr="00404502">
        <w:rPr>
          <w:szCs w:val="28"/>
        </w:rPr>
        <w:t xml:space="preserve"> Доходы от сдачи в аренду имущества, составляющего казну сельских поселений (за исключением земельных участков)  (плата за пользование жилыми помещениями (плата за наём) муниципального жилищного фонда, находящегося в казне сельских поселений) (КБК 920 1 11 05075 10 0004 120)</w:t>
      </w:r>
      <w:r>
        <w:rPr>
          <w:szCs w:val="28"/>
        </w:rPr>
        <w:t>.</w:t>
      </w:r>
    </w:p>
    <w:p w:rsidR="002C4863" w:rsidRPr="00143DA0" w:rsidRDefault="002C4863" w:rsidP="002C4863">
      <w:pPr>
        <w:ind w:firstLine="709"/>
        <w:jc w:val="both"/>
        <w:rPr>
          <w:szCs w:val="28"/>
        </w:rPr>
      </w:pPr>
      <w:r w:rsidRPr="00143DA0">
        <w:rPr>
          <w:szCs w:val="28"/>
        </w:rPr>
        <w:t>В прогнозе поступлений доходов учитываются:</w:t>
      </w:r>
    </w:p>
    <w:p w:rsidR="002C4863" w:rsidRPr="00143DA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3DA0">
        <w:rPr>
          <w:szCs w:val="28"/>
        </w:rPr>
        <w:t>- сумма площадей  муниципального жилищного фонда;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3DA0">
        <w:rPr>
          <w:szCs w:val="28"/>
        </w:rPr>
        <w:t>- размер платы за наем жилого помещения за 1 кв. м общей площади жилого помещения в месяц;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данные о начислениях последние три отчетных года;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- данные о фактических поступлениях на момент формирования прогноза;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 Объем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по данному доходу на очередной финансовый год (Д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 xml:space="preserve"> ПН</w:t>
      </w:r>
      <w:r w:rsidRPr="005D359C">
        <w:rPr>
          <w:szCs w:val="28"/>
          <w:vertAlign w:val="subscript"/>
        </w:rPr>
        <w:t>/ПЛАН</w:t>
      </w:r>
      <w:r w:rsidRPr="005D359C">
        <w:rPr>
          <w:szCs w:val="28"/>
        </w:rPr>
        <w:t>) рассчитывается в соответствии со следующей формулой:</w:t>
      </w:r>
    </w:p>
    <w:p w:rsidR="002C4863" w:rsidRDefault="002C4863" w:rsidP="002C4863">
      <w:pPr>
        <w:ind w:firstLine="709"/>
        <w:jc w:val="both"/>
        <w:rPr>
          <w:szCs w:val="28"/>
          <w:highlight w:val="yellow"/>
        </w:rPr>
      </w:pPr>
    </w:p>
    <w:p w:rsidR="002C4863" w:rsidRPr="00143DA0" w:rsidRDefault="002C4863" w:rsidP="002C4863">
      <w:pPr>
        <w:ind w:firstLine="709"/>
        <w:jc w:val="both"/>
        <w:rPr>
          <w:szCs w:val="28"/>
          <w:highlight w:val="yellow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 xml:space="preserve"> ПН</w:t>
      </w:r>
      <w:r w:rsidRPr="005D359C">
        <w:rPr>
          <w:szCs w:val="28"/>
          <w:vertAlign w:val="subscript"/>
        </w:rPr>
        <w:t>/ПЛАН</w:t>
      </w:r>
      <w:r>
        <w:rPr>
          <w:szCs w:val="28"/>
          <w:vertAlign w:val="subscript"/>
        </w:rPr>
        <w:t xml:space="preserve"> </w:t>
      </w:r>
      <w:r w:rsidRPr="00143DA0">
        <w:rPr>
          <w:szCs w:val="28"/>
        </w:rPr>
        <w:t>= (Н</w:t>
      </w:r>
      <w:r>
        <w:rPr>
          <w:szCs w:val="28"/>
        </w:rPr>
        <w:t xml:space="preserve"> * </w:t>
      </w:r>
      <w:r>
        <w:rPr>
          <w:szCs w:val="28"/>
          <w:lang w:val="en-US"/>
        </w:rPr>
        <w:t>S</w:t>
      </w:r>
      <w:r w:rsidRPr="00143DA0">
        <w:rPr>
          <w:szCs w:val="28"/>
        </w:rPr>
        <w:t xml:space="preserve"> * 12</w:t>
      </w:r>
      <w:r>
        <w:rPr>
          <w:szCs w:val="28"/>
        </w:rPr>
        <w:t>мес.</w:t>
      </w:r>
      <w:r w:rsidRPr="00143DA0">
        <w:rPr>
          <w:szCs w:val="28"/>
        </w:rPr>
        <w:t xml:space="preserve">)* </w:t>
      </w:r>
      <w:r>
        <w:rPr>
          <w:szCs w:val="28"/>
        </w:rPr>
        <w:t xml:space="preserve">К </w:t>
      </w:r>
      <w:r w:rsidRPr="00143DA0">
        <w:rPr>
          <w:szCs w:val="28"/>
          <w:vertAlign w:val="subscript"/>
        </w:rPr>
        <w:t>СОБ</w:t>
      </w:r>
    </w:p>
    <w:p w:rsidR="002C4863" w:rsidRDefault="002C4863" w:rsidP="002C4863">
      <w:pPr>
        <w:ind w:firstLine="709"/>
        <w:jc w:val="both"/>
        <w:rPr>
          <w:szCs w:val="28"/>
          <w:highlight w:val="yellow"/>
        </w:rPr>
      </w:pPr>
    </w:p>
    <w:p w:rsidR="002C4863" w:rsidRPr="00143DA0" w:rsidRDefault="002C4863" w:rsidP="002C4863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DA0">
        <w:rPr>
          <w:rFonts w:ascii="Times New Roman" w:hAnsi="Times New Roman"/>
          <w:sz w:val="28"/>
          <w:szCs w:val="28"/>
          <w:lang w:eastAsia="ru-RU"/>
        </w:rPr>
        <w:t xml:space="preserve"> где:</w:t>
      </w:r>
    </w:p>
    <w:p w:rsidR="002C4863" w:rsidRPr="00143DA0" w:rsidRDefault="002C4863" w:rsidP="002C4863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863" w:rsidRPr="00143DA0" w:rsidRDefault="002C4863" w:rsidP="002C4863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DA0">
        <w:rPr>
          <w:rFonts w:ascii="Times New Roman" w:hAnsi="Times New Roman"/>
          <w:sz w:val="28"/>
          <w:szCs w:val="28"/>
          <w:lang w:eastAsia="ru-RU"/>
        </w:rPr>
        <w:t>Н - размер платы за наем жилого помещения за 1 кв. м общей площади жилого помещения в месяц,</w:t>
      </w:r>
    </w:p>
    <w:p w:rsidR="002C4863" w:rsidRPr="00143DA0" w:rsidRDefault="002C4863" w:rsidP="002C4863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DA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143DA0">
        <w:rPr>
          <w:rFonts w:ascii="Times New Roman" w:hAnsi="Times New Roman"/>
          <w:sz w:val="28"/>
          <w:szCs w:val="28"/>
          <w:lang w:eastAsia="ru-RU"/>
        </w:rPr>
        <w:t xml:space="preserve"> - общая площадь муниципального жилого фонда.</w:t>
      </w:r>
    </w:p>
    <w:p w:rsidR="002C4863" w:rsidRPr="00143DA0" w:rsidRDefault="002C4863" w:rsidP="002C4863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DA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143DA0">
        <w:rPr>
          <w:rFonts w:ascii="Times New Roman" w:hAnsi="Times New Roman"/>
          <w:sz w:val="28"/>
          <w:szCs w:val="28"/>
          <w:vertAlign w:val="subscript"/>
          <w:lang w:eastAsia="ru-RU"/>
        </w:rPr>
        <w:t>СОБ</w:t>
      </w:r>
      <w:r w:rsidRPr="00143DA0">
        <w:rPr>
          <w:rFonts w:ascii="Times New Roman" w:hAnsi="Times New Roman"/>
          <w:sz w:val="28"/>
          <w:szCs w:val="28"/>
          <w:lang w:eastAsia="ru-RU"/>
        </w:rPr>
        <w:t xml:space="preserve"> – коэффициент собираемости;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3DA0">
        <w:rPr>
          <w:szCs w:val="28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 xml:space="preserve"> Объем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5D359C">
        <w:rPr>
          <w:szCs w:val="28"/>
        </w:rPr>
        <w:t>план</w:t>
      </w:r>
      <w:r>
        <w:rPr>
          <w:szCs w:val="28"/>
        </w:rPr>
        <w:t xml:space="preserve">ируемые </w:t>
      </w:r>
      <w:r w:rsidRPr="005D359C">
        <w:rPr>
          <w:szCs w:val="28"/>
        </w:rPr>
        <w:t xml:space="preserve"> период</w:t>
      </w:r>
      <w:r>
        <w:rPr>
          <w:szCs w:val="28"/>
        </w:rPr>
        <w:t>ы</w:t>
      </w:r>
      <w:r w:rsidRPr="005D359C">
        <w:rPr>
          <w:szCs w:val="28"/>
        </w:rPr>
        <w:t xml:space="preserve">  (Д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 xml:space="preserve"> ПН</w:t>
      </w:r>
      <w:r w:rsidRPr="005D359C">
        <w:rPr>
          <w:szCs w:val="28"/>
          <w:vertAlign w:val="subscript"/>
        </w:rPr>
        <w:t>/i</w:t>
      </w:r>
      <w:r w:rsidRPr="005D359C">
        <w:rPr>
          <w:szCs w:val="28"/>
        </w:rPr>
        <w:t>), рассчитывается в соответствии со следующей формулой: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 xml:space="preserve"> ПН</w:t>
      </w:r>
      <w:r w:rsidRPr="005D359C">
        <w:rPr>
          <w:szCs w:val="28"/>
          <w:vertAlign w:val="subscript"/>
        </w:rPr>
        <w:t>/i</w:t>
      </w:r>
      <w:r w:rsidRPr="005D359C">
        <w:rPr>
          <w:szCs w:val="28"/>
        </w:rPr>
        <w:t xml:space="preserve"> = 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>ПН</w:t>
      </w:r>
      <w:r w:rsidRPr="005D359C">
        <w:rPr>
          <w:szCs w:val="28"/>
          <w:vertAlign w:val="subscript"/>
        </w:rPr>
        <w:t>/(i-1)</w:t>
      </w:r>
      <w:r w:rsidRPr="005D359C">
        <w:rPr>
          <w:szCs w:val="28"/>
        </w:rPr>
        <w:t xml:space="preserve"> x И</w:t>
      </w:r>
      <w:r w:rsidRPr="005D359C">
        <w:rPr>
          <w:szCs w:val="28"/>
          <w:vertAlign w:val="subscript"/>
        </w:rPr>
        <w:t>ИНФЛ/i</w:t>
      </w:r>
      <w:r w:rsidRPr="005D359C">
        <w:rPr>
          <w:szCs w:val="28"/>
        </w:rPr>
        <w:t>,</w:t>
      </w:r>
    </w:p>
    <w:p w:rsidR="002C4863" w:rsidRPr="005D359C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где: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i - год, на который осуществляется прогнозирование поступлений;</w:t>
      </w:r>
    </w:p>
    <w:p w:rsidR="002C4863" w:rsidRPr="005D359C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Д</w:t>
      </w:r>
      <w:r w:rsidRPr="005D359C">
        <w:rPr>
          <w:szCs w:val="28"/>
          <w:vertAlign w:val="subscript"/>
        </w:rPr>
        <w:t>АРЕНДА КАЗНЫ</w:t>
      </w:r>
      <w:r>
        <w:rPr>
          <w:szCs w:val="28"/>
          <w:vertAlign w:val="subscript"/>
        </w:rPr>
        <w:t xml:space="preserve"> ПН</w:t>
      </w:r>
      <w:r w:rsidRPr="005D359C">
        <w:rPr>
          <w:szCs w:val="28"/>
          <w:vertAlign w:val="subscript"/>
        </w:rPr>
        <w:t>/(i-1)</w:t>
      </w:r>
      <w:r w:rsidRPr="005D359C">
        <w:rPr>
          <w:szCs w:val="28"/>
        </w:rPr>
        <w:t xml:space="preserve"> - объем прогнозируемых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5D359C">
        <w:rPr>
          <w:szCs w:val="28"/>
        </w:rPr>
        <w:t>по данному доходу в (i-1)-ом году;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59C">
        <w:rPr>
          <w:szCs w:val="28"/>
        </w:rPr>
        <w:t>И</w:t>
      </w:r>
      <w:r w:rsidRPr="005D359C">
        <w:rPr>
          <w:szCs w:val="28"/>
          <w:vertAlign w:val="subscript"/>
        </w:rPr>
        <w:t>ИНФЛ/i</w:t>
      </w:r>
      <w:r w:rsidRPr="005D359C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Pr="00870080" w:rsidRDefault="00FE42FB" w:rsidP="002C4863">
      <w:pPr>
        <w:ind w:firstLine="709"/>
        <w:jc w:val="both"/>
        <w:rPr>
          <w:szCs w:val="28"/>
        </w:rPr>
      </w:pPr>
      <w:r w:rsidRPr="00870080">
        <w:rPr>
          <w:b/>
          <w:szCs w:val="28"/>
        </w:rPr>
        <w:t>5</w:t>
      </w:r>
      <w:r w:rsidR="002C4863" w:rsidRPr="00870080">
        <w:rPr>
          <w:b/>
          <w:szCs w:val="28"/>
        </w:rPr>
        <w:t xml:space="preserve">) </w:t>
      </w:r>
      <w:r w:rsidR="002C4863" w:rsidRPr="00870080">
        <w:rPr>
          <w:szCs w:val="28"/>
        </w:rPr>
        <w:t xml:space="preserve">Доходы от сдачи в аренду имущества, составляющего казну </w:t>
      </w:r>
      <w:r w:rsidR="0007549C" w:rsidRPr="00870080">
        <w:rPr>
          <w:szCs w:val="28"/>
        </w:rPr>
        <w:t xml:space="preserve">сельского поселения </w:t>
      </w:r>
      <w:r w:rsidR="002C4863" w:rsidRPr="00870080">
        <w:rPr>
          <w:szCs w:val="28"/>
        </w:rPr>
        <w:t xml:space="preserve">(за исключением земельных участков) (доходы от сдачи в аренду движимого имущества, находящегося в казне </w:t>
      </w:r>
      <w:r w:rsidR="0007549C" w:rsidRPr="00870080">
        <w:rPr>
          <w:szCs w:val="28"/>
        </w:rPr>
        <w:t>сельского поселения</w:t>
      </w:r>
      <w:r w:rsidR="002C4863" w:rsidRPr="00870080">
        <w:rPr>
          <w:szCs w:val="28"/>
        </w:rPr>
        <w:t xml:space="preserve">) </w:t>
      </w:r>
      <w:r w:rsidR="00E20F8A" w:rsidRPr="00870080">
        <w:rPr>
          <w:szCs w:val="28"/>
        </w:rPr>
        <w:t>(КБК 920</w:t>
      </w:r>
      <w:r w:rsidR="00870080" w:rsidRPr="00870080">
        <w:rPr>
          <w:szCs w:val="28"/>
        </w:rPr>
        <w:t xml:space="preserve"> 1 11 05075 10</w:t>
      </w:r>
      <w:r w:rsidR="002C4863" w:rsidRPr="00870080">
        <w:rPr>
          <w:szCs w:val="28"/>
        </w:rPr>
        <w:t xml:space="preserve"> 0010 120);</w:t>
      </w:r>
    </w:p>
    <w:p w:rsidR="002C4863" w:rsidRPr="00870080" w:rsidRDefault="002C4863" w:rsidP="002C4863">
      <w:pPr>
        <w:ind w:firstLine="709"/>
        <w:jc w:val="both"/>
        <w:rPr>
          <w:szCs w:val="28"/>
        </w:rPr>
      </w:pPr>
      <w:r w:rsidRPr="00870080">
        <w:rPr>
          <w:szCs w:val="28"/>
        </w:rPr>
        <w:t>В прогнозе поступлений доходов учитываются: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- доходы от движимого имущества за отчетный период;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- сумма доходов от движимого имущества, по договорам аренды, которые прекратят свое действие;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- сумма доходов от движимого имущества,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- изменение законодательства Российской Федерации;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Расчет прогнозного объема поступлений доходов осуществляется по методу прямого расчета, 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 xml:space="preserve"> Объем поступлений в бюджет </w:t>
      </w:r>
      <w:r w:rsidR="0007549C" w:rsidRPr="00870080">
        <w:rPr>
          <w:szCs w:val="28"/>
        </w:rPr>
        <w:t xml:space="preserve">сельского поселения </w:t>
      </w:r>
      <w:r w:rsidRPr="00870080">
        <w:rPr>
          <w:szCs w:val="28"/>
        </w:rPr>
        <w:t>по данному доходу на очередной финансовый год (Д</w:t>
      </w:r>
      <w:r w:rsidRPr="00870080">
        <w:rPr>
          <w:szCs w:val="28"/>
          <w:vertAlign w:val="subscript"/>
        </w:rPr>
        <w:t>АРЕНДА ДВИЖ. ИМУЩ/ПЛАН</w:t>
      </w:r>
      <w:r w:rsidRPr="00870080">
        <w:rPr>
          <w:szCs w:val="28"/>
        </w:rPr>
        <w:t>) рассчитывается в соответствии со следующей формулой:</w:t>
      </w:r>
    </w:p>
    <w:p w:rsidR="002C4863" w:rsidRPr="00870080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 ИМУЩ /ПЛАН</w:t>
      </w:r>
      <w:r w:rsidRPr="00870080">
        <w:rPr>
          <w:szCs w:val="28"/>
        </w:rPr>
        <w:t xml:space="preserve"> = (Д </w:t>
      </w:r>
      <w:r w:rsidRPr="00870080">
        <w:rPr>
          <w:szCs w:val="28"/>
          <w:vertAlign w:val="subscript"/>
        </w:rPr>
        <w:t>АРЕНДА ДВИЖ.ИМУЩ /ОТЧ ГОД</w:t>
      </w:r>
      <w:r w:rsidRPr="00870080">
        <w:rPr>
          <w:szCs w:val="28"/>
        </w:rPr>
        <w:t xml:space="preserve"> - Д</w:t>
      </w:r>
      <w:r w:rsidRPr="00870080">
        <w:rPr>
          <w:szCs w:val="28"/>
          <w:vertAlign w:val="subscript"/>
        </w:rPr>
        <w:t>АРЕНДА ДВИЖ.ИМУЩ /ВЫБ</w:t>
      </w:r>
      <w:r w:rsidRPr="00870080">
        <w:rPr>
          <w:szCs w:val="28"/>
        </w:rPr>
        <w:t xml:space="preserve"> + Д</w:t>
      </w:r>
      <w:r w:rsidRPr="00870080">
        <w:rPr>
          <w:szCs w:val="28"/>
          <w:vertAlign w:val="subscript"/>
        </w:rPr>
        <w:t>АРЕНДА ДВИЖ.ИМУЩ /ПРИБ</w:t>
      </w:r>
      <w:r w:rsidRPr="00870080">
        <w:rPr>
          <w:szCs w:val="28"/>
        </w:rPr>
        <w:t>) x И</w:t>
      </w:r>
      <w:r w:rsidRPr="00870080">
        <w:rPr>
          <w:szCs w:val="28"/>
          <w:vertAlign w:val="subscript"/>
        </w:rPr>
        <w:t>ИНФЛ/ТЕК ГОД</w:t>
      </w:r>
      <w:r w:rsidRPr="00870080">
        <w:rPr>
          <w:szCs w:val="28"/>
        </w:rPr>
        <w:t>,</w:t>
      </w:r>
    </w:p>
    <w:p w:rsidR="002C4863" w:rsidRPr="00870080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где: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ДВИЖ.ИМУЩ /ОТЧ ГОД</w:t>
      </w:r>
      <w:r w:rsidRPr="00870080">
        <w:rPr>
          <w:szCs w:val="28"/>
        </w:rPr>
        <w:t xml:space="preserve"> - фактическая сумма доходов от движимого имущества за отчетный период;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ДВИЖ.ИМУЩ /ВЫБ</w:t>
      </w:r>
      <w:r w:rsidRPr="00870080">
        <w:rPr>
          <w:szCs w:val="28"/>
        </w:rPr>
        <w:t xml:space="preserve"> - сумма доходов от движимого имущества, по договорам аренды, которые прекратят свое действие;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  <w:vertAlign w:val="subscript"/>
        </w:rPr>
        <w:t xml:space="preserve"> </w:t>
      </w: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ДВИЖ.ИМУЩ /ПРИБ</w:t>
      </w:r>
      <w:r w:rsidRPr="00870080">
        <w:rPr>
          <w:szCs w:val="28"/>
        </w:rPr>
        <w:t xml:space="preserve"> - сумма доходов от движимого имущества,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И</w:t>
      </w:r>
      <w:r w:rsidRPr="00870080">
        <w:rPr>
          <w:szCs w:val="28"/>
          <w:vertAlign w:val="subscript"/>
        </w:rPr>
        <w:t>ИНФЛ/ТЕК ГОД</w:t>
      </w:r>
      <w:r w:rsidRPr="00870080">
        <w:rPr>
          <w:szCs w:val="28"/>
        </w:rPr>
        <w:t xml:space="preserve"> - индекс потребительских цен в Свердловской области (в среднем за год) на текущий год, который представлен в прогнозе социально-экономического развития Свердловской области;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 xml:space="preserve">Объем поступлений в бюджет </w:t>
      </w:r>
      <w:r w:rsidR="00E20F8A" w:rsidRPr="00870080">
        <w:rPr>
          <w:szCs w:val="28"/>
        </w:rPr>
        <w:t>сельского поселения</w:t>
      </w:r>
      <w:r w:rsidRPr="00870080">
        <w:rPr>
          <w:szCs w:val="28"/>
        </w:rPr>
        <w:t xml:space="preserve"> по данному доходу на второй  и третий планируемые периоды  (Д</w:t>
      </w:r>
      <w:r w:rsidRPr="00870080">
        <w:rPr>
          <w:szCs w:val="28"/>
          <w:vertAlign w:val="subscript"/>
        </w:rPr>
        <w:t>АРЕНДА ДВИЖ. ИМУЩ/i</w:t>
      </w:r>
      <w:r w:rsidRPr="00870080">
        <w:rPr>
          <w:szCs w:val="28"/>
        </w:rPr>
        <w:t>), рассчитывается в соответствии со следующей формулой:</w:t>
      </w:r>
    </w:p>
    <w:p w:rsidR="002C4863" w:rsidRPr="00870080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 ИМУЩ./i</w:t>
      </w:r>
      <w:r w:rsidRPr="00870080">
        <w:rPr>
          <w:szCs w:val="28"/>
        </w:rPr>
        <w:t xml:space="preserve"> = Д</w:t>
      </w:r>
      <w:r w:rsidRPr="00870080">
        <w:rPr>
          <w:szCs w:val="28"/>
          <w:vertAlign w:val="subscript"/>
        </w:rPr>
        <w:t>АРЕНДА ДВИЖ. ИМУЩ./(</w:t>
      </w:r>
      <w:r w:rsidRPr="00870080">
        <w:rPr>
          <w:szCs w:val="28"/>
          <w:vertAlign w:val="subscript"/>
          <w:lang w:val="en-US"/>
        </w:rPr>
        <w:t>i</w:t>
      </w:r>
      <w:r w:rsidRPr="00870080">
        <w:rPr>
          <w:szCs w:val="28"/>
          <w:vertAlign w:val="subscript"/>
        </w:rPr>
        <w:t>-1)</w:t>
      </w:r>
      <w:r w:rsidRPr="00870080">
        <w:rPr>
          <w:szCs w:val="28"/>
        </w:rPr>
        <w:t xml:space="preserve"> </w:t>
      </w:r>
      <w:r w:rsidRPr="00870080">
        <w:rPr>
          <w:szCs w:val="28"/>
          <w:lang w:val="en-US"/>
        </w:rPr>
        <w:t>x</w:t>
      </w:r>
      <w:r w:rsidRPr="00870080">
        <w:rPr>
          <w:szCs w:val="28"/>
        </w:rPr>
        <w:t xml:space="preserve"> И</w:t>
      </w:r>
      <w:r w:rsidRPr="00870080">
        <w:rPr>
          <w:szCs w:val="28"/>
          <w:vertAlign w:val="subscript"/>
        </w:rPr>
        <w:t>ИНФЛ/</w:t>
      </w:r>
      <w:r w:rsidRPr="00870080">
        <w:rPr>
          <w:szCs w:val="28"/>
          <w:vertAlign w:val="subscript"/>
          <w:lang w:val="en-US"/>
        </w:rPr>
        <w:t>i</w:t>
      </w:r>
      <w:r w:rsidRPr="00870080">
        <w:rPr>
          <w:szCs w:val="28"/>
        </w:rPr>
        <w:t>,</w:t>
      </w:r>
    </w:p>
    <w:p w:rsidR="002C4863" w:rsidRPr="00870080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где: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i - год, на который осуществляется прогнозирование поступлений;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Д</w:t>
      </w:r>
      <w:r w:rsidRPr="00870080">
        <w:rPr>
          <w:szCs w:val="28"/>
          <w:vertAlign w:val="subscript"/>
        </w:rPr>
        <w:t>АРЕНДА ДВИЖ.ИМУЩ/(i-1)</w:t>
      </w:r>
      <w:r w:rsidRPr="00870080">
        <w:rPr>
          <w:szCs w:val="28"/>
        </w:rPr>
        <w:t xml:space="preserve"> - объем прогнозируемых поступлений в бюджет </w:t>
      </w:r>
      <w:r w:rsidR="0007549C" w:rsidRPr="00870080">
        <w:rPr>
          <w:szCs w:val="28"/>
        </w:rPr>
        <w:t xml:space="preserve">сельского поселения </w:t>
      </w:r>
      <w:r w:rsidRPr="00870080">
        <w:rPr>
          <w:szCs w:val="28"/>
        </w:rPr>
        <w:t>по данному доходу в (i-1)-ом году;</w:t>
      </w:r>
    </w:p>
    <w:p w:rsidR="002C4863" w:rsidRPr="00870080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080">
        <w:rPr>
          <w:szCs w:val="28"/>
        </w:rPr>
        <w:t>И</w:t>
      </w:r>
      <w:r w:rsidRPr="00870080">
        <w:rPr>
          <w:szCs w:val="28"/>
          <w:vertAlign w:val="subscript"/>
        </w:rPr>
        <w:t>ИНФЛ/i</w:t>
      </w:r>
      <w:r w:rsidRPr="00870080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Pr="005D359C" w:rsidRDefault="002C4863" w:rsidP="002C4863">
      <w:pPr>
        <w:jc w:val="both"/>
        <w:rPr>
          <w:b/>
          <w:szCs w:val="28"/>
        </w:rPr>
      </w:pPr>
    </w:p>
    <w:p w:rsidR="002C4863" w:rsidRPr="005D2836" w:rsidRDefault="00870080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2C4863" w:rsidRPr="0097285A">
        <w:rPr>
          <w:b/>
          <w:szCs w:val="28"/>
        </w:rPr>
        <w:t xml:space="preserve">)  </w:t>
      </w:r>
      <w:r w:rsidR="002C4863" w:rsidRPr="0097285A">
        <w:rPr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07549C">
        <w:rPr>
          <w:szCs w:val="28"/>
        </w:rPr>
        <w:t>сельскими поселениями</w:t>
      </w:r>
      <w:r w:rsidR="0007549C" w:rsidRPr="005D359C">
        <w:rPr>
          <w:szCs w:val="28"/>
        </w:rPr>
        <w:t xml:space="preserve"> </w:t>
      </w:r>
      <w:r w:rsidR="002C4863" w:rsidRPr="005D2836">
        <w:rPr>
          <w:szCs w:val="28"/>
        </w:rPr>
        <w:t>(</w:t>
      </w:r>
      <w:r w:rsidR="00E20F8A">
        <w:rPr>
          <w:szCs w:val="28"/>
        </w:rPr>
        <w:t>КБК  920</w:t>
      </w:r>
      <w:r w:rsidR="002C4863" w:rsidRPr="005D2836">
        <w:rPr>
          <w:szCs w:val="28"/>
        </w:rPr>
        <w:t> 111 07015 05 0000 120)</w:t>
      </w:r>
    </w:p>
    <w:p w:rsidR="002C4863" w:rsidRPr="005D2836" w:rsidRDefault="002C4863" w:rsidP="002C4863">
      <w:pPr>
        <w:ind w:firstLine="709"/>
        <w:jc w:val="both"/>
        <w:rPr>
          <w:szCs w:val="28"/>
        </w:rPr>
      </w:pPr>
      <w:r w:rsidRPr="005D2836">
        <w:rPr>
          <w:szCs w:val="28"/>
        </w:rPr>
        <w:t>В прогнозе поступлений доходов учитываются:</w:t>
      </w:r>
    </w:p>
    <w:p w:rsidR="002C4863" w:rsidRPr="005D2836" w:rsidRDefault="002C4863" w:rsidP="002C4863">
      <w:pPr>
        <w:ind w:firstLine="709"/>
        <w:jc w:val="both"/>
        <w:rPr>
          <w:szCs w:val="28"/>
        </w:rPr>
      </w:pPr>
      <w:r w:rsidRPr="005D2836">
        <w:rPr>
          <w:szCs w:val="28"/>
        </w:rPr>
        <w:t>- величина чистой прибыли МУП, остающаяся после уплаты налогов и иных обязательных платежей на очередной финансовый год;</w:t>
      </w:r>
    </w:p>
    <w:p w:rsidR="002C4863" w:rsidRPr="005D2836" w:rsidRDefault="002C4863" w:rsidP="002C4863">
      <w:pPr>
        <w:ind w:firstLine="709"/>
        <w:jc w:val="both"/>
        <w:rPr>
          <w:szCs w:val="28"/>
        </w:rPr>
      </w:pPr>
      <w:r w:rsidRPr="005D2836">
        <w:rPr>
          <w:szCs w:val="28"/>
        </w:rPr>
        <w:t xml:space="preserve">- норматив отчислений части прибыли муниципальных унитарных предприятий, остающейся после уплаты налогов и иных обязательных платежей, установленный решением Думы МО </w:t>
      </w:r>
      <w:r w:rsidR="0007549C" w:rsidRPr="005D2836">
        <w:rPr>
          <w:szCs w:val="28"/>
        </w:rPr>
        <w:t>Краснополянское сельское поселение</w:t>
      </w:r>
      <w:r w:rsidRPr="005D2836">
        <w:rPr>
          <w:szCs w:val="28"/>
        </w:rPr>
        <w:t>;</w:t>
      </w:r>
    </w:p>
    <w:p w:rsidR="002C4863" w:rsidRPr="007C5615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2836">
        <w:rPr>
          <w:szCs w:val="28"/>
        </w:rPr>
        <w:t>- экономические показатели прогноза</w:t>
      </w:r>
      <w:r w:rsidRPr="007C5615">
        <w:rPr>
          <w:szCs w:val="28"/>
        </w:rPr>
        <w:t xml:space="preserve">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год).</w:t>
      </w:r>
    </w:p>
    <w:p w:rsidR="002C4863" w:rsidRPr="0097285A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285A">
        <w:rPr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97285A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285A">
        <w:rPr>
          <w:szCs w:val="28"/>
        </w:rPr>
        <w:t xml:space="preserve"> Объем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97285A">
        <w:rPr>
          <w:szCs w:val="28"/>
        </w:rPr>
        <w:t>по данному доходу на очередной финансовый год (</w:t>
      </w:r>
      <w:r w:rsidRPr="0097285A">
        <w:rPr>
          <w:szCs w:val="28"/>
          <w:lang w:val="en-US"/>
        </w:rPr>
        <w:t>V</w:t>
      </w:r>
      <w:r w:rsidRPr="0097285A">
        <w:rPr>
          <w:szCs w:val="28"/>
        </w:rPr>
        <w:t xml:space="preserve"> </w:t>
      </w:r>
      <w:r w:rsidRPr="0097285A">
        <w:rPr>
          <w:szCs w:val="28"/>
          <w:vertAlign w:val="subscript"/>
        </w:rPr>
        <w:t>ЧПР/ПЛАН</w:t>
      </w:r>
      <w:r w:rsidRPr="0097285A">
        <w:rPr>
          <w:szCs w:val="28"/>
        </w:rPr>
        <w:t>) рассчитывается в соответствии со следующей формулой:</w:t>
      </w:r>
    </w:p>
    <w:p w:rsidR="002C4863" w:rsidRPr="0097285A" w:rsidRDefault="002C4863" w:rsidP="002C4863">
      <w:pPr>
        <w:jc w:val="both"/>
        <w:rPr>
          <w:szCs w:val="28"/>
        </w:rPr>
      </w:pPr>
      <w:r w:rsidRPr="0097285A">
        <w:rPr>
          <w:szCs w:val="28"/>
        </w:rPr>
        <w:t xml:space="preserve"> </w:t>
      </w:r>
    </w:p>
    <w:p w:rsidR="002C4863" w:rsidRPr="0097285A" w:rsidRDefault="002C4863" w:rsidP="002C4863">
      <w:pPr>
        <w:ind w:firstLine="709"/>
        <w:jc w:val="both"/>
        <w:rPr>
          <w:szCs w:val="28"/>
        </w:rPr>
      </w:pPr>
      <w:r w:rsidRPr="0097285A">
        <w:rPr>
          <w:szCs w:val="28"/>
          <w:lang w:val="en-US"/>
        </w:rPr>
        <w:t>V</w:t>
      </w:r>
      <w:r w:rsidRPr="0097285A">
        <w:rPr>
          <w:szCs w:val="28"/>
        </w:rPr>
        <w:t xml:space="preserve"> </w:t>
      </w:r>
      <w:r w:rsidRPr="0097285A">
        <w:rPr>
          <w:szCs w:val="28"/>
          <w:vertAlign w:val="subscript"/>
        </w:rPr>
        <w:t>ЧПР/ПЛАН</w:t>
      </w:r>
      <w:r w:rsidRPr="0097285A">
        <w:rPr>
          <w:szCs w:val="28"/>
        </w:rPr>
        <w:t xml:space="preserve"> =Р</w:t>
      </w:r>
      <w:r w:rsidRPr="0097285A">
        <w:rPr>
          <w:szCs w:val="28"/>
          <w:vertAlign w:val="subscript"/>
        </w:rPr>
        <w:t>ПР/МУП</w:t>
      </w:r>
      <w:r w:rsidRPr="0097285A">
        <w:rPr>
          <w:szCs w:val="28"/>
        </w:rPr>
        <w:t>*</w:t>
      </w:r>
      <w:r w:rsidRPr="0097285A">
        <w:rPr>
          <w:szCs w:val="28"/>
          <w:lang w:val="en-US"/>
        </w:rPr>
        <w:t>N</w:t>
      </w:r>
      <w:r w:rsidRPr="0097285A">
        <w:rPr>
          <w:szCs w:val="28"/>
          <w:vertAlign w:val="subscript"/>
        </w:rPr>
        <w:t>ОТЧИС</w:t>
      </w:r>
      <w:r w:rsidRPr="0097285A">
        <w:rPr>
          <w:szCs w:val="28"/>
        </w:rPr>
        <w:t>, где</w:t>
      </w:r>
    </w:p>
    <w:p w:rsidR="002C4863" w:rsidRPr="0097285A" w:rsidRDefault="002C4863" w:rsidP="002C4863">
      <w:pPr>
        <w:ind w:firstLine="709"/>
        <w:jc w:val="both"/>
        <w:rPr>
          <w:szCs w:val="28"/>
        </w:rPr>
      </w:pPr>
      <w:r w:rsidRPr="0097285A">
        <w:rPr>
          <w:szCs w:val="28"/>
          <w:lang w:val="en-US"/>
        </w:rPr>
        <w:t>V</w:t>
      </w:r>
      <w:r w:rsidRPr="0097285A">
        <w:rPr>
          <w:szCs w:val="28"/>
        </w:rPr>
        <w:t xml:space="preserve"> </w:t>
      </w:r>
      <w:r w:rsidRPr="0097285A">
        <w:rPr>
          <w:szCs w:val="28"/>
          <w:vertAlign w:val="subscript"/>
        </w:rPr>
        <w:t>ЧПР/ПЛАН</w:t>
      </w:r>
      <w:r w:rsidRPr="0097285A">
        <w:rPr>
          <w:szCs w:val="28"/>
        </w:rPr>
        <w:t xml:space="preserve"> – объем планируемых к получению доходов от перечисления части прибыли муниципального унитарного предприятия;</w:t>
      </w:r>
    </w:p>
    <w:p w:rsidR="002C4863" w:rsidRPr="0097285A" w:rsidRDefault="002C4863" w:rsidP="002C4863">
      <w:pPr>
        <w:ind w:firstLine="709"/>
        <w:jc w:val="both"/>
        <w:rPr>
          <w:szCs w:val="28"/>
        </w:rPr>
      </w:pPr>
      <w:r w:rsidRPr="0097285A">
        <w:rPr>
          <w:szCs w:val="28"/>
        </w:rPr>
        <w:t>Р</w:t>
      </w:r>
      <w:r w:rsidRPr="0097285A">
        <w:rPr>
          <w:szCs w:val="28"/>
          <w:vertAlign w:val="subscript"/>
        </w:rPr>
        <w:t>ПР/МУП</w:t>
      </w:r>
      <w:r w:rsidRPr="0097285A">
        <w:rPr>
          <w:szCs w:val="28"/>
        </w:rPr>
        <w:t xml:space="preserve"> – прогнозируемая сумма прибыли муниципального унитарного предприятия, остающаяся после уплаты налогов и иных обязательных платежей на очередной финансовый год;</w:t>
      </w:r>
    </w:p>
    <w:p w:rsidR="0007549C" w:rsidRDefault="002C4863" w:rsidP="0007549C">
      <w:pPr>
        <w:ind w:firstLine="709"/>
        <w:jc w:val="both"/>
        <w:rPr>
          <w:szCs w:val="28"/>
        </w:rPr>
      </w:pPr>
      <w:r w:rsidRPr="0097285A">
        <w:rPr>
          <w:szCs w:val="28"/>
          <w:lang w:val="en-US"/>
        </w:rPr>
        <w:t>N</w:t>
      </w:r>
      <w:r w:rsidRPr="0097285A">
        <w:rPr>
          <w:szCs w:val="28"/>
          <w:vertAlign w:val="subscript"/>
        </w:rPr>
        <w:t>ОТЧИС</w:t>
      </w:r>
      <w:r w:rsidRPr="0097285A">
        <w:rPr>
          <w:szCs w:val="28"/>
        </w:rPr>
        <w:t xml:space="preserve"> - норматив отчислений части прибыли муниципальных унитарных предприятий, остающейся после уплаты налогов и иных обязательных платежей, установленный </w:t>
      </w:r>
      <w:r w:rsidR="0007549C" w:rsidRPr="005D2836">
        <w:rPr>
          <w:szCs w:val="28"/>
        </w:rPr>
        <w:t>решением Думы МО Краснополянское сельское поселение;</w:t>
      </w:r>
    </w:p>
    <w:p w:rsidR="002C4863" w:rsidRPr="007C5615" w:rsidRDefault="002C4863" w:rsidP="0007549C">
      <w:pPr>
        <w:ind w:firstLine="709"/>
        <w:jc w:val="both"/>
        <w:rPr>
          <w:szCs w:val="28"/>
        </w:rPr>
      </w:pPr>
      <w:r w:rsidRPr="007C5615">
        <w:rPr>
          <w:szCs w:val="28"/>
        </w:rPr>
        <w:t xml:space="preserve">Объем поступлений в бюджет </w:t>
      </w:r>
      <w:r w:rsidR="0007549C">
        <w:rPr>
          <w:szCs w:val="28"/>
        </w:rPr>
        <w:t>сельского поселения</w:t>
      </w:r>
      <w:r w:rsidR="0007549C" w:rsidRPr="005D359C">
        <w:rPr>
          <w:szCs w:val="28"/>
        </w:rPr>
        <w:t xml:space="preserve"> </w:t>
      </w:r>
      <w:r w:rsidRPr="007C5615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7C5615">
        <w:rPr>
          <w:szCs w:val="28"/>
        </w:rPr>
        <w:t>план</w:t>
      </w:r>
      <w:r>
        <w:rPr>
          <w:szCs w:val="28"/>
        </w:rPr>
        <w:t>ируемые</w:t>
      </w:r>
      <w:r w:rsidRPr="007C5615">
        <w:rPr>
          <w:szCs w:val="28"/>
        </w:rPr>
        <w:t xml:space="preserve"> период</w:t>
      </w:r>
      <w:r>
        <w:rPr>
          <w:szCs w:val="28"/>
        </w:rPr>
        <w:t>ы</w:t>
      </w:r>
      <w:r w:rsidRPr="007C5615">
        <w:rPr>
          <w:szCs w:val="28"/>
        </w:rPr>
        <w:t xml:space="preserve">  (</w:t>
      </w:r>
      <w:r w:rsidRPr="007C5615">
        <w:rPr>
          <w:szCs w:val="28"/>
          <w:lang w:val="en-US"/>
        </w:rPr>
        <w:t>V</w:t>
      </w:r>
      <w:r w:rsidRPr="007C5615">
        <w:rPr>
          <w:szCs w:val="28"/>
        </w:rPr>
        <w:t xml:space="preserve"> </w:t>
      </w:r>
      <w:r w:rsidRPr="007C5615">
        <w:rPr>
          <w:szCs w:val="28"/>
          <w:vertAlign w:val="subscript"/>
        </w:rPr>
        <w:t>ЧПР /i</w:t>
      </w:r>
      <w:r w:rsidRPr="007C5615">
        <w:rPr>
          <w:szCs w:val="28"/>
        </w:rPr>
        <w:t>), рассчитывается в соответствии со следующей формулой:</w:t>
      </w:r>
    </w:p>
    <w:p w:rsidR="002C4863" w:rsidRPr="007C5615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7C5615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  <w:r w:rsidRPr="007C5615">
        <w:rPr>
          <w:szCs w:val="28"/>
          <w:lang w:val="en-US"/>
        </w:rPr>
        <w:t xml:space="preserve">V </w:t>
      </w:r>
      <w:r w:rsidRPr="007C5615">
        <w:rPr>
          <w:szCs w:val="28"/>
          <w:vertAlign w:val="subscript"/>
        </w:rPr>
        <w:t>ЧПР</w:t>
      </w:r>
      <w:r w:rsidRPr="007C5615">
        <w:rPr>
          <w:szCs w:val="28"/>
          <w:vertAlign w:val="subscript"/>
          <w:lang w:val="en-US"/>
        </w:rPr>
        <w:t>/i</w:t>
      </w:r>
      <w:r w:rsidRPr="007C5615">
        <w:rPr>
          <w:szCs w:val="28"/>
          <w:lang w:val="en-US"/>
        </w:rPr>
        <w:t xml:space="preserve"> = V </w:t>
      </w:r>
      <w:r w:rsidRPr="007C5615">
        <w:rPr>
          <w:szCs w:val="28"/>
          <w:vertAlign w:val="subscript"/>
        </w:rPr>
        <w:t>ЧПР</w:t>
      </w:r>
      <w:r w:rsidRPr="007C5615">
        <w:rPr>
          <w:szCs w:val="28"/>
          <w:vertAlign w:val="subscript"/>
          <w:lang w:val="en-US"/>
        </w:rPr>
        <w:t>/i-1</w:t>
      </w:r>
      <w:r w:rsidRPr="007C5615">
        <w:rPr>
          <w:szCs w:val="28"/>
          <w:lang w:val="en-US"/>
        </w:rPr>
        <w:t xml:space="preserve"> x </w:t>
      </w:r>
      <w:r w:rsidRPr="007C5615">
        <w:rPr>
          <w:szCs w:val="28"/>
        </w:rPr>
        <w:t>И</w:t>
      </w:r>
      <w:r w:rsidRPr="007C5615">
        <w:rPr>
          <w:szCs w:val="28"/>
          <w:vertAlign w:val="subscript"/>
        </w:rPr>
        <w:t>ИНФЛ</w:t>
      </w:r>
      <w:r w:rsidRPr="007C5615">
        <w:rPr>
          <w:szCs w:val="28"/>
          <w:vertAlign w:val="subscript"/>
          <w:lang w:val="en-US"/>
        </w:rPr>
        <w:t>/i</w:t>
      </w:r>
      <w:r w:rsidRPr="007C5615">
        <w:rPr>
          <w:szCs w:val="28"/>
          <w:lang w:val="en-US"/>
        </w:rPr>
        <w:t>,</w:t>
      </w:r>
    </w:p>
    <w:p w:rsidR="002C4863" w:rsidRPr="007C5615" w:rsidRDefault="002C4863" w:rsidP="002C4863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2C4863" w:rsidRPr="007C5615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5615">
        <w:rPr>
          <w:szCs w:val="28"/>
        </w:rPr>
        <w:t>где:</w:t>
      </w:r>
    </w:p>
    <w:p w:rsidR="002C4863" w:rsidRPr="005D283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5615">
        <w:rPr>
          <w:szCs w:val="28"/>
        </w:rPr>
        <w:t xml:space="preserve">i - год, на </w:t>
      </w:r>
      <w:r w:rsidRPr="005D2836">
        <w:rPr>
          <w:szCs w:val="28"/>
        </w:rPr>
        <w:t>который осуществляется прогнозирование поступлений;</w:t>
      </w:r>
    </w:p>
    <w:p w:rsidR="002C4863" w:rsidRPr="007C5615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2836">
        <w:rPr>
          <w:szCs w:val="28"/>
          <w:lang w:val="en-US"/>
        </w:rPr>
        <w:t>V</w:t>
      </w:r>
      <w:r w:rsidRPr="005D2836">
        <w:rPr>
          <w:szCs w:val="28"/>
        </w:rPr>
        <w:t xml:space="preserve"> </w:t>
      </w:r>
      <w:r w:rsidRPr="005D2836">
        <w:rPr>
          <w:szCs w:val="28"/>
          <w:vertAlign w:val="subscript"/>
        </w:rPr>
        <w:t>ЧПР/</w:t>
      </w:r>
      <w:r w:rsidRPr="005D2836">
        <w:rPr>
          <w:szCs w:val="28"/>
          <w:vertAlign w:val="subscript"/>
          <w:lang w:val="en-US"/>
        </w:rPr>
        <w:t>i</w:t>
      </w:r>
      <w:r w:rsidRPr="005D2836">
        <w:rPr>
          <w:szCs w:val="28"/>
          <w:vertAlign w:val="subscript"/>
        </w:rPr>
        <w:t>-1</w:t>
      </w:r>
      <w:r w:rsidRPr="005D2836">
        <w:rPr>
          <w:szCs w:val="28"/>
        </w:rPr>
        <w:t xml:space="preserve"> - объем прогнозируемых поступлений в бюджет </w:t>
      </w:r>
      <w:r w:rsidR="006F259A" w:rsidRPr="005D2836">
        <w:rPr>
          <w:szCs w:val="28"/>
        </w:rPr>
        <w:t>сельского поселения</w:t>
      </w:r>
      <w:r w:rsidRPr="005D2836">
        <w:rPr>
          <w:szCs w:val="28"/>
        </w:rPr>
        <w:t xml:space="preserve"> по данному доходу в (i-1)-ом году;</w:t>
      </w:r>
    </w:p>
    <w:p w:rsidR="002C4863" w:rsidRPr="007C5615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5615">
        <w:rPr>
          <w:szCs w:val="28"/>
        </w:rPr>
        <w:t>И</w:t>
      </w:r>
      <w:r w:rsidRPr="007C5615">
        <w:rPr>
          <w:szCs w:val="28"/>
          <w:vertAlign w:val="subscript"/>
        </w:rPr>
        <w:t>ИНФЛ/i</w:t>
      </w:r>
      <w:r w:rsidRPr="007C5615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Pr="00103F22" w:rsidRDefault="002C4863" w:rsidP="002C4863">
      <w:pPr>
        <w:jc w:val="both"/>
        <w:rPr>
          <w:b/>
          <w:szCs w:val="28"/>
          <w:highlight w:val="yellow"/>
        </w:rPr>
      </w:pPr>
    </w:p>
    <w:p w:rsidR="002C4863" w:rsidRPr="00E20F8A" w:rsidRDefault="00870080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2C4863" w:rsidRPr="006F6F44">
        <w:rPr>
          <w:b/>
          <w:szCs w:val="28"/>
        </w:rPr>
        <w:t>)</w:t>
      </w:r>
      <w:r w:rsidR="002C4863" w:rsidRPr="006F6F44">
        <w:rPr>
          <w:szCs w:val="28"/>
        </w:rPr>
        <w:t xml:space="preserve">  Доходы, поступающие в порядке возмещения расходов, понесенных в связи с эксплуатацией имущества </w:t>
      </w:r>
      <w:r w:rsidR="006F259A">
        <w:rPr>
          <w:szCs w:val="28"/>
        </w:rPr>
        <w:t xml:space="preserve">сельских </w:t>
      </w:r>
      <w:r w:rsidR="006F259A" w:rsidRPr="00E20F8A">
        <w:rPr>
          <w:szCs w:val="28"/>
        </w:rPr>
        <w:t xml:space="preserve">поселении </w:t>
      </w:r>
      <w:r w:rsidR="00E20F8A">
        <w:rPr>
          <w:szCs w:val="28"/>
        </w:rPr>
        <w:t>(КБК 920</w:t>
      </w:r>
      <w:r w:rsidR="002C4863" w:rsidRPr="00E20F8A">
        <w:rPr>
          <w:szCs w:val="28"/>
        </w:rPr>
        <w:t xml:space="preserve"> 1 13 02065 05 0000 130)</w:t>
      </w:r>
    </w:p>
    <w:p w:rsidR="002C4863" w:rsidRPr="006F6F44" w:rsidRDefault="002C4863" w:rsidP="002C4863">
      <w:pPr>
        <w:ind w:firstLine="709"/>
        <w:jc w:val="both"/>
        <w:rPr>
          <w:szCs w:val="28"/>
        </w:rPr>
      </w:pPr>
      <w:r w:rsidRPr="00E20F8A">
        <w:rPr>
          <w:szCs w:val="28"/>
        </w:rPr>
        <w:t>В прогнозе поступлений доходов учитываются</w:t>
      </w:r>
      <w:r w:rsidRPr="006F6F44">
        <w:rPr>
          <w:szCs w:val="28"/>
        </w:rPr>
        <w:t>: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 xml:space="preserve">- размер годовых начислений по договорам заключенным (планируемым к заключению) на возмещение расходов по оплате коммунальных услуг; 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(индекс-дефлятор    цен    по   отрасли   «Производство,    передача и      распределение      электроэнергии,    газа,    пара     и    горячей      воды», в среднем за год).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Расчет прогнозного объема поступлений доходов осуществляется по методу прямого расчета,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 xml:space="preserve"> Объем поступлений в </w:t>
      </w:r>
      <w:r w:rsidRPr="005D2836">
        <w:rPr>
          <w:szCs w:val="28"/>
        </w:rPr>
        <w:t xml:space="preserve">бюджет </w:t>
      </w:r>
      <w:r w:rsidR="006F259A" w:rsidRPr="005D2836">
        <w:rPr>
          <w:szCs w:val="28"/>
        </w:rPr>
        <w:t>сельского</w:t>
      </w:r>
      <w:r w:rsidR="006F259A">
        <w:rPr>
          <w:szCs w:val="28"/>
        </w:rPr>
        <w:t xml:space="preserve"> поселения</w:t>
      </w:r>
      <w:r w:rsidR="006F259A" w:rsidRPr="005D359C">
        <w:rPr>
          <w:szCs w:val="28"/>
        </w:rPr>
        <w:t xml:space="preserve"> </w:t>
      </w:r>
      <w:r w:rsidRPr="006F6F44">
        <w:rPr>
          <w:szCs w:val="28"/>
        </w:rPr>
        <w:t xml:space="preserve">по данному доходу на очередной финансовый год (Д </w:t>
      </w:r>
      <w:r w:rsidRPr="006F6F44">
        <w:rPr>
          <w:szCs w:val="28"/>
          <w:vertAlign w:val="subscript"/>
        </w:rPr>
        <w:t>ВОЗМ/ПЛАН</w:t>
      </w:r>
      <w:r w:rsidRPr="006F6F44">
        <w:rPr>
          <w:szCs w:val="28"/>
        </w:rPr>
        <w:t>) рассчитывается в соответствии со следующей формулой:</w:t>
      </w:r>
    </w:p>
    <w:p w:rsidR="002C4863" w:rsidRPr="006F6F44" w:rsidRDefault="002C4863" w:rsidP="002C4863">
      <w:pPr>
        <w:jc w:val="both"/>
        <w:rPr>
          <w:szCs w:val="28"/>
        </w:rPr>
      </w:pPr>
    </w:p>
    <w:p w:rsidR="002C4863" w:rsidRPr="006F6F44" w:rsidRDefault="002C4863" w:rsidP="002C4863">
      <w:pPr>
        <w:pStyle w:val="a6"/>
        <w:ind w:left="360"/>
        <w:jc w:val="center"/>
        <w:rPr>
          <w:szCs w:val="28"/>
        </w:rPr>
      </w:pPr>
      <w:r w:rsidRPr="006F6F44">
        <w:rPr>
          <w:szCs w:val="28"/>
        </w:rPr>
        <w:t xml:space="preserve">Д </w:t>
      </w:r>
      <w:r w:rsidRPr="006F6F44">
        <w:rPr>
          <w:szCs w:val="28"/>
          <w:vertAlign w:val="subscript"/>
        </w:rPr>
        <w:t>ВОЗМ/ПЛАН</w:t>
      </w:r>
      <w:r w:rsidRPr="006F6F44">
        <w:rPr>
          <w:szCs w:val="28"/>
        </w:rPr>
        <w:t xml:space="preserve"> = (∑ К</w:t>
      </w:r>
      <w:r w:rsidRPr="006F6F44">
        <w:rPr>
          <w:i/>
          <w:szCs w:val="28"/>
          <w:vertAlign w:val="subscript"/>
          <w:lang w:val="en-US"/>
        </w:rPr>
        <w:t>i</w:t>
      </w:r>
      <w:r w:rsidRPr="006F6F44">
        <w:rPr>
          <w:szCs w:val="28"/>
          <w:vertAlign w:val="subscript"/>
        </w:rPr>
        <w:t xml:space="preserve"> </w:t>
      </w:r>
      <w:r w:rsidRPr="006F6F44">
        <w:rPr>
          <w:szCs w:val="28"/>
        </w:rPr>
        <w:t>– К</w:t>
      </w:r>
      <w:r w:rsidRPr="006F6F44">
        <w:rPr>
          <w:szCs w:val="28"/>
          <w:vertAlign w:val="subscript"/>
        </w:rPr>
        <w:t xml:space="preserve">РАСТОРГ </w:t>
      </w:r>
      <w:r w:rsidRPr="006F6F44">
        <w:rPr>
          <w:szCs w:val="28"/>
        </w:rPr>
        <w:t>+К</w:t>
      </w:r>
      <w:r w:rsidRPr="006F6F44">
        <w:rPr>
          <w:szCs w:val="28"/>
          <w:vertAlign w:val="subscript"/>
        </w:rPr>
        <w:t>НОВ</w:t>
      </w:r>
      <w:r w:rsidRPr="006F6F44">
        <w:rPr>
          <w:szCs w:val="28"/>
        </w:rPr>
        <w:t>)*И</w:t>
      </w:r>
      <w:r w:rsidRPr="006F6F44">
        <w:rPr>
          <w:szCs w:val="28"/>
          <w:vertAlign w:val="subscript"/>
        </w:rPr>
        <w:t>К</w:t>
      </w:r>
      <w:r w:rsidRPr="006F6F44">
        <w:rPr>
          <w:szCs w:val="28"/>
        </w:rPr>
        <w:t xml:space="preserve"> *К</w:t>
      </w:r>
      <w:r w:rsidRPr="006F6F44">
        <w:rPr>
          <w:szCs w:val="28"/>
          <w:vertAlign w:val="subscript"/>
        </w:rPr>
        <w:t>СОБ</w:t>
      </w:r>
      <w:r w:rsidRPr="006F6F44">
        <w:rPr>
          <w:szCs w:val="28"/>
        </w:rPr>
        <w:t xml:space="preserve"> +З, где                                 </w:t>
      </w:r>
    </w:p>
    <w:p w:rsidR="002C4863" w:rsidRPr="006F6F44" w:rsidRDefault="002C4863" w:rsidP="002C4863">
      <w:pPr>
        <w:pStyle w:val="a6"/>
        <w:rPr>
          <w:szCs w:val="28"/>
        </w:rPr>
      </w:pPr>
      <w:r w:rsidRPr="006F6F44">
        <w:rPr>
          <w:szCs w:val="28"/>
        </w:rPr>
        <w:t xml:space="preserve">         Д </w:t>
      </w:r>
      <w:r w:rsidRPr="006F6F44">
        <w:rPr>
          <w:szCs w:val="28"/>
          <w:vertAlign w:val="subscript"/>
        </w:rPr>
        <w:t>ВОЗМ/ПЛАН</w:t>
      </w:r>
      <w:r w:rsidRPr="006F6F44">
        <w:rPr>
          <w:szCs w:val="28"/>
        </w:rPr>
        <w:t xml:space="preserve"> – прогнозируемый объем поступлений,</w:t>
      </w:r>
    </w:p>
    <w:p w:rsidR="002C4863" w:rsidRPr="006F6F44" w:rsidRDefault="002C4863" w:rsidP="002C4863">
      <w:pPr>
        <w:pStyle w:val="a6"/>
        <w:ind w:firstLine="709"/>
        <w:rPr>
          <w:szCs w:val="28"/>
        </w:rPr>
      </w:pPr>
      <w:r w:rsidRPr="006F6F44">
        <w:rPr>
          <w:szCs w:val="28"/>
        </w:rPr>
        <w:t>К</w:t>
      </w:r>
      <w:r w:rsidRPr="006F6F44">
        <w:rPr>
          <w:i/>
          <w:szCs w:val="28"/>
          <w:vertAlign w:val="subscript"/>
          <w:lang w:val="en-US"/>
        </w:rPr>
        <w:t>i</w:t>
      </w:r>
      <w:r w:rsidRPr="006F6F44">
        <w:rPr>
          <w:szCs w:val="28"/>
        </w:rPr>
        <w:t xml:space="preserve"> – размер   годовых   начислений   по i-тому   договору   (контракту) на возмещение расходов по оплате коммунальных услуг в текущем финансовом году,</w:t>
      </w:r>
    </w:p>
    <w:p w:rsidR="002C4863" w:rsidRPr="006F6F44" w:rsidRDefault="002C4863" w:rsidP="002C4863">
      <w:pPr>
        <w:pStyle w:val="a6"/>
        <w:ind w:firstLine="709"/>
        <w:rPr>
          <w:szCs w:val="28"/>
        </w:rPr>
      </w:pPr>
      <w:r w:rsidRPr="006F6F44">
        <w:rPr>
          <w:szCs w:val="28"/>
        </w:rPr>
        <w:t>К</w:t>
      </w:r>
      <w:r w:rsidRPr="006F6F44">
        <w:rPr>
          <w:szCs w:val="28"/>
          <w:vertAlign w:val="subscript"/>
        </w:rPr>
        <w:t>РАСТОРГ</w:t>
      </w:r>
      <w:r w:rsidRPr="006F6F44">
        <w:rPr>
          <w:szCs w:val="28"/>
        </w:rPr>
        <w:t xml:space="preserve"> – размер   годовых   начислений   по   договорам  (контрактам) на возмещение расходов   по   оплате   коммунальных   услуг,  которые  будут   расторгнуты в течение текущего финансового года,</w:t>
      </w:r>
    </w:p>
    <w:p w:rsidR="002C4863" w:rsidRPr="006F6F44" w:rsidRDefault="002C4863" w:rsidP="002C4863">
      <w:pPr>
        <w:pStyle w:val="a6"/>
        <w:ind w:firstLine="709"/>
        <w:rPr>
          <w:szCs w:val="28"/>
        </w:rPr>
      </w:pPr>
      <w:r w:rsidRPr="006F6F44">
        <w:rPr>
          <w:szCs w:val="28"/>
        </w:rPr>
        <w:t>К</w:t>
      </w:r>
      <w:r w:rsidRPr="006F6F44">
        <w:rPr>
          <w:szCs w:val="28"/>
          <w:vertAlign w:val="subscript"/>
        </w:rPr>
        <w:t>НОВ</w:t>
      </w:r>
      <w:r w:rsidRPr="006F6F44">
        <w:rPr>
          <w:szCs w:val="28"/>
        </w:rPr>
        <w:t xml:space="preserve"> – размер годовых начислений по планируемым к заключению договорам (контрактам) на возмещение расходов по оплате коммунальных услуг,</w:t>
      </w:r>
    </w:p>
    <w:p w:rsidR="002C4863" w:rsidRPr="006F6F44" w:rsidRDefault="002C4863" w:rsidP="002C4863">
      <w:pPr>
        <w:pStyle w:val="a6"/>
        <w:ind w:firstLine="709"/>
        <w:rPr>
          <w:szCs w:val="28"/>
        </w:rPr>
      </w:pPr>
      <w:r w:rsidRPr="006F6F44">
        <w:rPr>
          <w:szCs w:val="28"/>
        </w:rPr>
        <w:t>И</w:t>
      </w:r>
      <w:r w:rsidRPr="006F6F44">
        <w:rPr>
          <w:szCs w:val="28"/>
          <w:vertAlign w:val="subscript"/>
        </w:rPr>
        <w:t>К</w:t>
      </w:r>
      <w:r w:rsidRPr="006F6F44">
        <w:rPr>
          <w:szCs w:val="28"/>
        </w:rPr>
        <w:t xml:space="preserve"> – индекс-дефлятор    цен    по   отрасли   «Производство,    передача и      распределение      электроэнергии,    газа,    пара     и    горячей      воды» в очередном финансовом году, %,</w:t>
      </w:r>
    </w:p>
    <w:p w:rsidR="002C4863" w:rsidRPr="006F6F44" w:rsidRDefault="002C4863" w:rsidP="002C4863">
      <w:pPr>
        <w:pStyle w:val="a6"/>
        <w:ind w:left="709"/>
        <w:rPr>
          <w:szCs w:val="28"/>
        </w:rPr>
      </w:pPr>
      <w:r w:rsidRPr="006F6F44">
        <w:rPr>
          <w:szCs w:val="28"/>
        </w:rPr>
        <w:t>К</w:t>
      </w:r>
      <w:r w:rsidRPr="006F6F44">
        <w:rPr>
          <w:szCs w:val="28"/>
          <w:vertAlign w:val="subscript"/>
        </w:rPr>
        <w:t>СОБ</w:t>
      </w:r>
      <w:r w:rsidRPr="006F6F44">
        <w:rPr>
          <w:szCs w:val="28"/>
        </w:rPr>
        <w:t xml:space="preserve"> – коэффициент собираемости платежей,</w:t>
      </w:r>
    </w:p>
    <w:p w:rsidR="002C4863" w:rsidRPr="006F6F44" w:rsidRDefault="002C4863" w:rsidP="002C4863">
      <w:pPr>
        <w:pStyle w:val="a6"/>
        <w:ind w:left="709"/>
        <w:rPr>
          <w:szCs w:val="28"/>
        </w:rPr>
      </w:pPr>
      <w:r w:rsidRPr="006F6F44">
        <w:rPr>
          <w:szCs w:val="28"/>
        </w:rPr>
        <w:t>З – погашение задолженности;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 xml:space="preserve">Объем поступлений в бюджет </w:t>
      </w:r>
      <w:r w:rsidR="006F259A">
        <w:rPr>
          <w:szCs w:val="28"/>
        </w:rPr>
        <w:t>сельского поселения</w:t>
      </w:r>
      <w:r w:rsidR="006F259A" w:rsidRPr="005D359C">
        <w:rPr>
          <w:szCs w:val="28"/>
        </w:rPr>
        <w:t xml:space="preserve"> </w:t>
      </w:r>
      <w:r w:rsidRPr="006F6F44">
        <w:rPr>
          <w:szCs w:val="28"/>
        </w:rPr>
        <w:t xml:space="preserve">по данному доходу на </w:t>
      </w:r>
      <w:r>
        <w:rPr>
          <w:szCs w:val="28"/>
        </w:rPr>
        <w:t>второй и третий планируемые</w:t>
      </w:r>
      <w:r w:rsidRPr="006F6F44">
        <w:rPr>
          <w:szCs w:val="28"/>
        </w:rPr>
        <w:t xml:space="preserve"> период</w:t>
      </w:r>
      <w:r>
        <w:rPr>
          <w:szCs w:val="28"/>
        </w:rPr>
        <w:t>ы</w:t>
      </w:r>
      <w:r w:rsidRPr="006F6F44">
        <w:rPr>
          <w:szCs w:val="28"/>
        </w:rPr>
        <w:t xml:space="preserve">  (Д </w:t>
      </w:r>
      <w:r w:rsidRPr="006F6F44">
        <w:rPr>
          <w:szCs w:val="28"/>
          <w:vertAlign w:val="subscript"/>
        </w:rPr>
        <w:t>ВОЗМ /i</w:t>
      </w:r>
      <w:r w:rsidRPr="006F6F44">
        <w:rPr>
          <w:szCs w:val="28"/>
        </w:rPr>
        <w:t>), рассчитывается в соответствии со следующей формулой:</w:t>
      </w:r>
    </w:p>
    <w:p w:rsidR="002C4863" w:rsidRPr="006F6F44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  <w:r w:rsidRPr="006F6F44">
        <w:rPr>
          <w:szCs w:val="28"/>
        </w:rPr>
        <w:t>Д</w:t>
      </w:r>
      <w:r w:rsidRPr="006F6F44">
        <w:rPr>
          <w:szCs w:val="28"/>
          <w:lang w:val="en-US"/>
        </w:rPr>
        <w:t xml:space="preserve"> </w:t>
      </w:r>
      <w:r w:rsidRPr="006F6F44">
        <w:rPr>
          <w:szCs w:val="28"/>
          <w:vertAlign w:val="subscript"/>
        </w:rPr>
        <w:t>ВОЗМ</w:t>
      </w:r>
      <w:r w:rsidRPr="006F6F44">
        <w:rPr>
          <w:szCs w:val="28"/>
          <w:vertAlign w:val="subscript"/>
          <w:lang w:val="en-US"/>
        </w:rPr>
        <w:t xml:space="preserve"> /i</w:t>
      </w:r>
      <w:r w:rsidRPr="006F6F44">
        <w:rPr>
          <w:szCs w:val="28"/>
          <w:lang w:val="en-US"/>
        </w:rPr>
        <w:t xml:space="preserve"> = </w:t>
      </w:r>
      <w:r w:rsidRPr="006F6F44">
        <w:rPr>
          <w:szCs w:val="28"/>
        </w:rPr>
        <w:t>Д</w:t>
      </w:r>
      <w:r w:rsidRPr="006F6F44">
        <w:rPr>
          <w:szCs w:val="28"/>
          <w:lang w:val="en-US"/>
        </w:rPr>
        <w:t xml:space="preserve"> </w:t>
      </w:r>
      <w:r w:rsidRPr="006F6F44">
        <w:rPr>
          <w:szCs w:val="28"/>
          <w:vertAlign w:val="subscript"/>
        </w:rPr>
        <w:t>ВОЗМ</w:t>
      </w:r>
      <w:r w:rsidRPr="006F6F44">
        <w:rPr>
          <w:szCs w:val="28"/>
          <w:vertAlign w:val="subscript"/>
          <w:lang w:val="en-US"/>
        </w:rPr>
        <w:t xml:space="preserve"> /i-1</w:t>
      </w:r>
      <w:r w:rsidRPr="006F6F44">
        <w:rPr>
          <w:szCs w:val="28"/>
          <w:lang w:val="en-US"/>
        </w:rPr>
        <w:t xml:space="preserve"> x </w:t>
      </w:r>
      <w:r w:rsidRPr="006F6F44">
        <w:rPr>
          <w:szCs w:val="28"/>
        </w:rPr>
        <w:t>И</w:t>
      </w:r>
      <w:r w:rsidRPr="006F6F44">
        <w:rPr>
          <w:szCs w:val="28"/>
          <w:vertAlign w:val="subscript"/>
        </w:rPr>
        <w:t>К</w:t>
      </w:r>
      <w:r w:rsidRPr="006F6F44">
        <w:rPr>
          <w:szCs w:val="28"/>
          <w:vertAlign w:val="subscript"/>
          <w:lang w:val="en-US"/>
        </w:rPr>
        <w:t>/i</w:t>
      </w:r>
      <w:r w:rsidRPr="006F6F44">
        <w:rPr>
          <w:szCs w:val="28"/>
          <w:lang w:val="en-US"/>
        </w:rPr>
        <w:t>,</w:t>
      </w:r>
    </w:p>
    <w:p w:rsidR="002C4863" w:rsidRPr="006F6F44" w:rsidRDefault="002C4863" w:rsidP="002C4863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где: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i - год, на который осуществляется прогнозирование поступлений;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 xml:space="preserve">Д </w:t>
      </w:r>
      <w:r w:rsidRPr="006F6F44">
        <w:rPr>
          <w:szCs w:val="28"/>
          <w:vertAlign w:val="subscript"/>
        </w:rPr>
        <w:t>ВОЗМ /</w:t>
      </w:r>
      <w:r w:rsidRPr="006F6F44">
        <w:rPr>
          <w:szCs w:val="28"/>
          <w:vertAlign w:val="subscript"/>
          <w:lang w:val="en-US"/>
        </w:rPr>
        <w:t>i</w:t>
      </w:r>
      <w:r w:rsidRPr="006F6F44">
        <w:rPr>
          <w:szCs w:val="28"/>
          <w:vertAlign w:val="subscript"/>
        </w:rPr>
        <w:t>-1</w:t>
      </w:r>
      <w:r w:rsidRPr="006F6F44">
        <w:rPr>
          <w:szCs w:val="28"/>
        </w:rPr>
        <w:t xml:space="preserve"> - объем прогнозируемых поступлений в бюджет </w:t>
      </w:r>
      <w:r w:rsidR="006F259A">
        <w:rPr>
          <w:szCs w:val="28"/>
        </w:rPr>
        <w:t>сельского поселения</w:t>
      </w:r>
      <w:r w:rsidR="006F259A" w:rsidRPr="005D359C">
        <w:rPr>
          <w:szCs w:val="28"/>
        </w:rPr>
        <w:t xml:space="preserve"> </w:t>
      </w:r>
      <w:r w:rsidRPr="006F6F44">
        <w:rPr>
          <w:szCs w:val="28"/>
        </w:rPr>
        <w:t>по данному доходу в (i-1)-ом году;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И</w:t>
      </w:r>
      <w:r w:rsidRPr="006F6F44">
        <w:rPr>
          <w:szCs w:val="28"/>
          <w:vertAlign w:val="subscript"/>
        </w:rPr>
        <w:t>К/i</w:t>
      </w:r>
      <w:r w:rsidRPr="006F6F44">
        <w:rPr>
          <w:szCs w:val="28"/>
        </w:rPr>
        <w:t xml:space="preserve"> - индекс-дефлятор    цен    по   отрасли   «Производство,    передача и      распределение      электроэнергии,    газа,    пара     и    горячей      воды»,(в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863" w:rsidRPr="00D440D5" w:rsidRDefault="00870080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8</w:t>
      </w:r>
      <w:r w:rsidR="002C4863" w:rsidRPr="009C0C97">
        <w:rPr>
          <w:b/>
          <w:szCs w:val="28"/>
        </w:rPr>
        <w:t>)</w:t>
      </w:r>
      <w:r w:rsidR="002C4863" w:rsidRPr="009C0C97">
        <w:rPr>
          <w:szCs w:val="28"/>
        </w:rPr>
        <w:t xml:space="preserve"> </w:t>
      </w:r>
      <w:r w:rsidR="002C4863" w:rsidRPr="00D440D5">
        <w:rPr>
          <w:szCs w:val="28"/>
        </w:rPr>
        <w:t xml:space="preserve">Доходы от продажи земельных участков, находящихся в собственности </w:t>
      </w:r>
      <w:r w:rsidR="006F259A">
        <w:rPr>
          <w:szCs w:val="28"/>
        </w:rPr>
        <w:t>сельских поселений</w:t>
      </w:r>
      <w:r w:rsidR="002C4863" w:rsidRPr="00D440D5">
        <w:rPr>
          <w:szCs w:val="28"/>
        </w:rPr>
        <w:t xml:space="preserve"> (за исключением земельных участков муниципальных бюджетных и  автономных учреждений) (</w:t>
      </w:r>
      <w:r w:rsidR="002C4863" w:rsidRPr="00E20F8A">
        <w:rPr>
          <w:szCs w:val="28"/>
        </w:rPr>
        <w:t xml:space="preserve">КБК </w:t>
      </w:r>
      <w:r w:rsidR="00E20F8A">
        <w:rPr>
          <w:szCs w:val="28"/>
        </w:rPr>
        <w:t>920</w:t>
      </w:r>
      <w:r w:rsidR="002C4863" w:rsidRPr="00E20F8A">
        <w:rPr>
          <w:szCs w:val="28"/>
        </w:rPr>
        <w:t xml:space="preserve"> 1 14 06025 05 0000 430).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863" w:rsidRPr="0099222B" w:rsidRDefault="002C4863" w:rsidP="002C4863">
      <w:pPr>
        <w:ind w:firstLine="709"/>
        <w:jc w:val="both"/>
        <w:rPr>
          <w:szCs w:val="28"/>
        </w:rPr>
      </w:pPr>
      <w:r w:rsidRPr="0099222B">
        <w:rPr>
          <w:szCs w:val="28"/>
        </w:rPr>
        <w:t>В прогнозе поступлений доходов учитываются:</w:t>
      </w:r>
    </w:p>
    <w:p w:rsidR="002C4863" w:rsidRPr="0099222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22B">
        <w:rPr>
          <w:szCs w:val="28"/>
        </w:rPr>
        <w:t>- сумма площадей земельных участков, возможная для продажи в очередном финансовом году (с учетом имеющихся заявлений или запросов, а также реализуемых проектов по вовлечению земельных участков в хозяйственный оборот);</w:t>
      </w:r>
    </w:p>
    <w:p w:rsidR="002C4863" w:rsidRPr="0099222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22B">
        <w:rPr>
          <w:szCs w:val="28"/>
        </w:rPr>
        <w:t>- средняя стоимость гектара земли, проданного в отчетном году;</w:t>
      </w:r>
    </w:p>
    <w:p w:rsidR="002C4863" w:rsidRPr="0099222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22B">
        <w:rPr>
          <w:szCs w:val="28"/>
        </w:rPr>
        <w:t>- экономические показатели прогноза социально-экономического развития Свердловской области на очередной год и плановый период (индекс потребительских цен в Свердловской области, в среднем за год);</w:t>
      </w:r>
    </w:p>
    <w:p w:rsidR="002C4863" w:rsidRPr="0099222B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22B">
        <w:rPr>
          <w:szCs w:val="28"/>
        </w:rPr>
        <w:t>- изменение законодательства Российской Федерации;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22B">
        <w:rPr>
          <w:szCs w:val="28"/>
        </w:rPr>
        <w:t>- индекс, учитывающий изменение кадастровой стоимости земельных участков.</w:t>
      </w:r>
    </w:p>
    <w:p w:rsidR="002C4863" w:rsidRPr="006F6F44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Расчет прогнозного объема поступлений доходов осуществляется по методу прямого расчета,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 xml:space="preserve">Объем поступлений в бюджет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9C0C97">
        <w:rPr>
          <w:szCs w:val="28"/>
        </w:rPr>
        <w:t>доходов по данному источнику</w:t>
      </w:r>
      <w:r w:rsidRPr="00B604B1">
        <w:rPr>
          <w:szCs w:val="28"/>
        </w:rPr>
        <w:t xml:space="preserve"> </w:t>
      </w:r>
      <w:r w:rsidRPr="009C0C97">
        <w:rPr>
          <w:szCs w:val="28"/>
        </w:rPr>
        <w:t xml:space="preserve">на </w:t>
      </w:r>
      <w:r>
        <w:rPr>
          <w:szCs w:val="28"/>
        </w:rPr>
        <w:t>очередной финансовый год</w:t>
      </w:r>
      <w:r w:rsidRPr="009C0C97">
        <w:rPr>
          <w:szCs w:val="28"/>
        </w:rPr>
        <w:t xml:space="preserve"> (Д</w:t>
      </w:r>
      <w:r w:rsidRPr="009C0C97">
        <w:rPr>
          <w:szCs w:val="28"/>
          <w:vertAlign w:val="subscript"/>
        </w:rPr>
        <w:t>ПРОДАЖА ЗЕМЛИ /ПЛАН</w:t>
      </w:r>
      <w:r w:rsidRPr="009C0C97">
        <w:rPr>
          <w:szCs w:val="28"/>
        </w:rPr>
        <w:t xml:space="preserve">) рассчитывается </w:t>
      </w:r>
      <w:r w:rsidRPr="005D359C">
        <w:rPr>
          <w:szCs w:val="28"/>
        </w:rPr>
        <w:t>по каждому подвиду указанных доходов в отдельности</w:t>
      </w:r>
      <w:r w:rsidRPr="009C0C97">
        <w:rPr>
          <w:szCs w:val="28"/>
        </w:rPr>
        <w:t xml:space="preserve"> в соответствии со следующей формулой: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Д</w:t>
      </w:r>
      <w:r w:rsidRPr="009C0C97">
        <w:rPr>
          <w:szCs w:val="28"/>
          <w:vertAlign w:val="subscript"/>
        </w:rPr>
        <w:t>ПРОДАЖА ЗЕМЛИ</w:t>
      </w:r>
      <w:r>
        <w:rPr>
          <w:szCs w:val="28"/>
          <w:vertAlign w:val="subscript"/>
        </w:rPr>
        <w:t xml:space="preserve"> </w:t>
      </w:r>
      <w:r w:rsidRPr="009C0C97">
        <w:rPr>
          <w:szCs w:val="28"/>
          <w:vertAlign w:val="subscript"/>
        </w:rPr>
        <w:t>/ПЛАН</w:t>
      </w:r>
      <w:r w:rsidRPr="009C0C97">
        <w:rPr>
          <w:szCs w:val="28"/>
        </w:rPr>
        <w:t xml:space="preserve"> = S</w:t>
      </w:r>
      <w:r w:rsidRPr="009C0C97">
        <w:rPr>
          <w:szCs w:val="28"/>
          <w:vertAlign w:val="subscript"/>
        </w:rPr>
        <w:t>ПРОДАЖА ЗЕМЛИ /ПЛАН</w:t>
      </w:r>
      <w:r w:rsidRPr="009C0C97">
        <w:rPr>
          <w:szCs w:val="28"/>
        </w:rPr>
        <w:t xml:space="preserve"> x С</w:t>
      </w:r>
      <w:r w:rsidRPr="009C0C97">
        <w:rPr>
          <w:szCs w:val="28"/>
          <w:vertAlign w:val="subscript"/>
        </w:rPr>
        <w:t>ПРОДАЖА ЗЕМЛИ /ОТЧ ГОД</w:t>
      </w:r>
      <w:r w:rsidRPr="009C0C97">
        <w:rPr>
          <w:szCs w:val="28"/>
        </w:rPr>
        <w:t xml:space="preserve"> x И</w:t>
      </w:r>
      <w:r w:rsidRPr="009C0C97">
        <w:rPr>
          <w:szCs w:val="28"/>
          <w:vertAlign w:val="subscript"/>
        </w:rPr>
        <w:t>ИНФЛ/ТЕК ГОД</w:t>
      </w:r>
      <w:r w:rsidRPr="009C0C97">
        <w:rPr>
          <w:szCs w:val="28"/>
        </w:rPr>
        <w:t xml:space="preserve"> x I</w:t>
      </w:r>
      <w:r w:rsidRPr="009C0C97">
        <w:rPr>
          <w:szCs w:val="28"/>
          <w:vertAlign w:val="subscript"/>
        </w:rPr>
        <w:t>КАДАСТР.ТЕК.</w:t>
      </w:r>
      <w:r w:rsidRPr="009C0C97">
        <w:rPr>
          <w:szCs w:val="28"/>
        </w:rPr>
        <w:t>,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где:</w:t>
      </w:r>
    </w:p>
    <w:p w:rsidR="002C4863" w:rsidRPr="005D283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2836">
        <w:rPr>
          <w:szCs w:val="28"/>
        </w:rPr>
        <w:t>S</w:t>
      </w:r>
      <w:r w:rsidRPr="005D2836">
        <w:rPr>
          <w:szCs w:val="28"/>
          <w:vertAlign w:val="subscript"/>
        </w:rPr>
        <w:t>ПРОДАЖА ЗЕМЛИ /ПЛАН</w:t>
      </w:r>
      <w:r w:rsidRPr="005D2836">
        <w:rPr>
          <w:szCs w:val="28"/>
        </w:rPr>
        <w:t xml:space="preserve"> - предполагаемая площадь земель, возможная для продажи в очередном финансовом году (определяемая с учетом имеющихся заявлений или запросов, а также реализуемых проектов по вовлечению земельных участков в хозяйственный оборот) </w:t>
      </w:r>
      <w:hyperlink w:anchor="Par422" w:history="1">
        <w:r w:rsidRPr="005D2836">
          <w:rPr>
            <w:color w:val="0000FF"/>
          </w:rPr>
          <w:t>&lt;7&gt;</w:t>
        </w:r>
      </w:hyperlink>
      <w:r w:rsidRPr="005D2836">
        <w:rPr>
          <w:szCs w:val="28"/>
        </w:rPr>
        <w:t>;</w:t>
      </w:r>
    </w:p>
    <w:p w:rsidR="002C4863" w:rsidRPr="005D2836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2836">
        <w:rPr>
          <w:szCs w:val="28"/>
        </w:rPr>
        <w:t>С</w:t>
      </w:r>
      <w:r w:rsidRPr="005D2836">
        <w:rPr>
          <w:szCs w:val="28"/>
          <w:vertAlign w:val="subscript"/>
        </w:rPr>
        <w:t>ПРОДАЖА ЗЕМЛИ /ОТЧ ГОД</w:t>
      </w:r>
      <w:r w:rsidRPr="005D2836">
        <w:rPr>
          <w:szCs w:val="28"/>
        </w:rPr>
        <w:t xml:space="preserve"> - средняя стоимость гектара земли, проданного в отчетном году, определяемая по следующей формуле:</w:t>
      </w:r>
    </w:p>
    <w:p w:rsidR="002C4863" w:rsidRPr="005D2836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2836">
        <w:rPr>
          <w:szCs w:val="28"/>
        </w:rPr>
        <w:t>С</w:t>
      </w:r>
      <w:r w:rsidRPr="005D2836">
        <w:rPr>
          <w:szCs w:val="28"/>
          <w:vertAlign w:val="subscript"/>
        </w:rPr>
        <w:t>ПРОДАЖА ЗЕМЛИ /ОТЧ ГОД</w:t>
      </w:r>
      <w:r w:rsidRPr="005D2836">
        <w:rPr>
          <w:szCs w:val="28"/>
        </w:rPr>
        <w:t xml:space="preserve"> = Д</w:t>
      </w:r>
      <w:r w:rsidRPr="005D2836">
        <w:rPr>
          <w:szCs w:val="28"/>
          <w:vertAlign w:val="subscript"/>
        </w:rPr>
        <w:t>ПРОДАЖА ЗЕМЛИ /ОТЧ ГОД</w:t>
      </w:r>
      <w:r w:rsidRPr="005D2836">
        <w:rPr>
          <w:szCs w:val="28"/>
        </w:rPr>
        <w:t xml:space="preserve"> / S</w:t>
      </w:r>
      <w:r w:rsidRPr="005D2836">
        <w:rPr>
          <w:szCs w:val="28"/>
          <w:vertAlign w:val="subscript"/>
        </w:rPr>
        <w:t>ПРОДАЖА ЗЕМЛИ /ОТЧ ГОД</w:t>
      </w:r>
      <w:r w:rsidRPr="005D2836">
        <w:rPr>
          <w:szCs w:val="28"/>
        </w:rPr>
        <w:t xml:space="preserve"> </w:t>
      </w:r>
      <w:hyperlink w:anchor="Par423" w:history="1">
        <w:r w:rsidRPr="005D2836">
          <w:rPr>
            <w:color w:val="0000FF"/>
          </w:rPr>
          <w:t>&lt;8&gt;</w:t>
        </w:r>
      </w:hyperlink>
      <w:r w:rsidRPr="005D2836">
        <w:rPr>
          <w:szCs w:val="28"/>
        </w:rPr>
        <w:t>,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где: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Д</w:t>
      </w:r>
      <w:r w:rsidRPr="009C0C97">
        <w:rPr>
          <w:szCs w:val="28"/>
          <w:vertAlign w:val="subscript"/>
        </w:rPr>
        <w:t>ПРОДАЖА ЗЕМЛИ /ОТЧ ГОД</w:t>
      </w:r>
      <w:r w:rsidRPr="009C0C97">
        <w:rPr>
          <w:szCs w:val="28"/>
        </w:rPr>
        <w:t xml:space="preserve"> - фактический объем поступлений в  бюджет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9C0C97">
        <w:rPr>
          <w:szCs w:val="28"/>
        </w:rPr>
        <w:t>в отчетном году доходов от продажи земельных участков, определяемый на основе отчета об исполнении бюджета;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S</w:t>
      </w:r>
      <w:r w:rsidRPr="009C0C97">
        <w:rPr>
          <w:szCs w:val="28"/>
          <w:vertAlign w:val="subscript"/>
        </w:rPr>
        <w:t>ПРОДАЖА ЗЕМЛИ /ОТЧ ГОД</w:t>
      </w:r>
      <w:r w:rsidRPr="009C0C97">
        <w:rPr>
          <w:szCs w:val="28"/>
        </w:rPr>
        <w:t xml:space="preserve"> - фактическая сумма площадей земель, проданных в отчетном году (определяется на конец отчетного года);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И</w:t>
      </w:r>
      <w:r w:rsidRPr="009C0C97">
        <w:rPr>
          <w:szCs w:val="28"/>
          <w:vertAlign w:val="subscript"/>
        </w:rPr>
        <w:t>ИНФЛ/ТЕК ГОД</w:t>
      </w:r>
      <w:r w:rsidRPr="009C0C97">
        <w:rPr>
          <w:szCs w:val="28"/>
        </w:rPr>
        <w:t xml:space="preserve"> - индекс потребительских цен в Свердловской области (в среднем за год) на текущий год, который представлен в прогнозе социально-экономического развития Свердловской области.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--------------------------------</w:t>
      </w:r>
    </w:p>
    <w:p w:rsidR="002C4863" w:rsidRPr="005D2836" w:rsidRDefault="002C4863" w:rsidP="002C4863">
      <w:pPr>
        <w:autoSpaceDE w:val="0"/>
        <w:autoSpaceDN w:val="0"/>
        <w:adjustRightInd w:val="0"/>
        <w:ind w:firstLine="540"/>
        <w:jc w:val="both"/>
      </w:pPr>
      <w:bookmarkStart w:id="4" w:name="Par422"/>
      <w:bookmarkEnd w:id="4"/>
      <w:r w:rsidRPr="005D2836">
        <w:t>&lt;7&gt; В случае наличия рисков, связанных с отсутствием спроса на земельные участки, представляются обоснования и расчеты, подтверждающие величину рисков.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</w:pPr>
      <w:bookmarkStart w:id="5" w:name="Par423"/>
      <w:bookmarkEnd w:id="5"/>
      <w:r w:rsidRPr="005D2836">
        <w:t xml:space="preserve">&lt;8&gt; При наличии договоров купли-продажи, поступления от которых составляли в отчетном году более 50% фактического объема поступлений в бюджет </w:t>
      </w:r>
      <w:r w:rsidR="00E20F8A">
        <w:rPr>
          <w:szCs w:val="28"/>
        </w:rPr>
        <w:t>сельского поселения</w:t>
      </w:r>
      <w:r w:rsidRPr="005D2836">
        <w:t>, допускается корректировать Д</w:t>
      </w:r>
      <w:r w:rsidRPr="005D2836">
        <w:rPr>
          <w:vertAlign w:val="subscript"/>
        </w:rPr>
        <w:t>ПРОДАЖА ЗЕМЛИ /ОТЧ ГОД</w:t>
      </w:r>
      <w:r w:rsidRPr="005D2836">
        <w:t xml:space="preserve"> и S</w:t>
      </w:r>
      <w:r w:rsidRPr="005D2836">
        <w:rPr>
          <w:vertAlign w:val="subscript"/>
        </w:rPr>
        <w:t>ПРОДАЖА ЗЕМЛИ /ОТЧ ГОД</w:t>
      </w:r>
      <w:r w:rsidRPr="005D2836">
        <w:t xml:space="preserve"> в сторону уменьшения на соответствующие величины.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I</w:t>
      </w:r>
      <w:r w:rsidRPr="009C0C97">
        <w:rPr>
          <w:szCs w:val="28"/>
          <w:vertAlign w:val="subscript"/>
        </w:rPr>
        <w:t>КАДАСТР</w:t>
      </w:r>
      <w:r w:rsidRPr="009C0C97">
        <w:rPr>
          <w:szCs w:val="28"/>
        </w:rPr>
        <w:t xml:space="preserve"> - индекс, учитывающий изменение кадастровой стоимости земельных участков: 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I</w:t>
      </w:r>
      <w:r w:rsidRPr="009C0C97">
        <w:rPr>
          <w:szCs w:val="28"/>
          <w:vertAlign w:val="subscript"/>
        </w:rPr>
        <w:t>КАДАСТР.ТЕК.</w:t>
      </w:r>
      <w:r w:rsidRPr="009C0C97">
        <w:rPr>
          <w:szCs w:val="28"/>
        </w:rPr>
        <w:t xml:space="preserve"> = К</w:t>
      </w:r>
      <w:r w:rsidRPr="009C0C97">
        <w:rPr>
          <w:szCs w:val="28"/>
          <w:vertAlign w:val="subscript"/>
        </w:rPr>
        <w:t>ТЕК ГОД</w:t>
      </w:r>
      <w:r w:rsidRPr="009C0C97">
        <w:rPr>
          <w:szCs w:val="28"/>
        </w:rPr>
        <w:t xml:space="preserve"> / К</w:t>
      </w:r>
      <w:r w:rsidRPr="009C0C97">
        <w:rPr>
          <w:szCs w:val="28"/>
          <w:vertAlign w:val="subscript"/>
        </w:rPr>
        <w:t>ОТЧ ГОД</w:t>
      </w:r>
      <w:r w:rsidRPr="009C0C97">
        <w:rPr>
          <w:szCs w:val="28"/>
        </w:rPr>
        <w:t>,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где: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К</w:t>
      </w:r>
      <w:r w:rsidRPr="009C0C97">
        <w:rPr>
          <w:szCs w:val="28"/>
          <w:vertAlign w:val="subscript"/>
        </w:rPr>
        <w:t>ТЕК ГОД</w:t>
      </w:r>
      <w:r w:rsidRPr="009C0C97">
        <w:rPr>
          <w:szCs w:val="28"/>
        </w:rPr>
        <w:t xml:space="preserve"> - суммарная кадастровая стоимость земельных участков в текущем периоде (суммируется по тем же земельным участкам, которые учитывались для определения кадастровой стоимости в отчетном периоде), информация предоставляется из Государственного кадастра недвижимости;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К</w:t>
      </w:r>
      <w:r w:rsidRPr="009C0C97">
        <w:rPr>
          <w:szCs w:val="28"/>
          <w:vertAlign w:val="subscript"/>
        </w:rPr>
        <w:t>ОТЧ ГОД</w:t>
      </w:r>
      <w:r w:rsidRPr="009C0C97">
        <w:rPr>
          <w:szCs w:val="28"/>
        </w:rPr>
        <w:t xml:space="preserve"> - суммарная кадастровая стоимость земельных участков в отчетном периоде, информация предоставляется из Государственного кадастра недвижимости.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 xml:space="preserve"> Объем поступлений в  бюджет </w:t>
      </w:r>
      <w:r w:rsidR="00E20F8A">
        <w:rPr>
          <w:szCs w:val="28"/>
        </w:rPr>
        <w:t>сельского поселения</w:t>
      </w:r>
      <w:r w:rsidR="00E20F8A" w:rsidRPr="005D359C">
        <w:rPr>
          <w:szCs w:val="28"/>
        </w:rPr>
        <w:t xml:space="preserve"> </w:t>
      </w:r>
      <w:r w:rsidRPr="009C0C97">
        <w:rPr>
          <w:szCs w:val="28"/>
        </w:rPr>
        <w:t xml:space="preserve">по данному доходу на </w:t>
      </w:r>
      <w:r>
        <w:rPr>
          <w:szCs w:val="28"/>
        </w:rPr>
        <w:t xml:space="preserve">второй и третий </w:t>
      </w:r>
      <w:r w:rsidRPr="009C0C97">
        <w:rPr>
          <w:szCs w:val="28"/>
        </w:rPr>
        <w:t>план</w:t>
      </w:r>
      <w:r>
        <w:rPr>
          <w:szCs w:val="28"/>
        </w:rPr>
        <w:t xml:space="preserve">ируемые </w:t>
      </w:r>
      <w:r w:rsidRPr="009C0C97">
        <w:rPr>
          <w:szCs w:val="28"/>
        </w:rPr>
        <w:t>период</w:t>
      </w:r>
      <w:r>
        <w:rPr>
          <w:szCs w:val="28"/>
        </w:rPr>
        <w:t>ы</w:t>
      </w:r>
      <w:r w:rsidRPr="009C0C97">
        <w:rPr>
          <w:szCs w:val="28"/>
        </w:rPr>
        <w:t xml:space="preserve"> (Д</w:t>
      </w:r>
      <w:r w:rsidRPr="009C0C97">
        <w:rPr>
          <w:szCs w:val="28"/>
          <w:vertAlign w:val="subscript"/>
        </w:rPr>
        <w:t>ПРОДАЖА ЗЕМЛИ/i</w:t>
      </w:r>
      <w:r w:rsidRPr="009C0C97">
        <w:rPr>
          <w:szCs w:val="28"/>
        </w:rPr>
        <w:t>), рассчитывается</w:t>
      </w:r>
      <w:r w:rsidRPr="00B604B1">
        <w:rPr>
          <w:szCs w:val="28"/>
        </w:rPr>
        <w:t xml:space="preserve"> </w:t>
      </w:r>
      <w:r w:rsidRPr="005D359C">
        <w:rPr>
          <w:szCs w:val="28"/>
        </w:rPr>
        <w:t>по каждому подвиду указанных доходов в отдельности</w:t>
      </w:r>
      <w:r w:rsidRPr="009C0C97">
        <w:rPr>
          <w:szCs w:val="28"/>
        </w:rPr>
        <w:t xml:space="preserve"> в соответствии со следующей формулой: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Д</w:t>
      </w:r>
      <w:r w:rsidRPr="009C0C97">
        <w:rPr>
          <w:szCs w:val="28"/>
          <w:vertAlign w:val="subscript"/>
        </w:rPr>
        <w:t>ПРОДАЖА ЗЕМЛИ/i</w:t>
      </w:r>
      <w:r w:rsidRPr="009C0C97">
        <w:rPr>
          <w:szCs w:val="28"/>
        </w:rPr>
        <w:t xml:space="preserve"> = Д</w:t>
      </w:r>
      <w:r w:rsidRPr="009C0C97">
        <w:rPr>
          <w:szCs w:val="28"/>
          <w:vertAlign w:val="subscript"/>
        </w:rPr>
        <w:t>ПРОДАЖА ЗЕМЛИ/(i-1)</w:t>
      </w:r>
      <w:r w:rsidRPr="009C0C97">
        <w:rPr>
          <w:szCs w:val="28"/>
        </w:rPr>
        <w:t xml:space="preserve"> x И</w:t>
      </w:r>
      <w:r w:rsidRPr="009C0C97">
        <w:rPr>
          <w:szCs w:val="28"/>
          <w:vertAlign w:val="subscript"/>
        </w:rPr>
        <w:t>ИНФЛ/i</w:t>
      </w:r>
      <w:r w:rsidRPr="009C0C97">
        <w:rPr>
          <w:szCs w:val="28"/>
        </w:rPr>
        <w:t>,</w:t>
      </w:r>
    </w:p>
    <w:p w:rsidR="002C4863" w:rsidRPr="009C0C97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где: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i - год, на который осуществляется прогнозирование поступлений;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Д</w:t>
      </w:r>
      <w:r w:rsidRPr="009C0C97">
        <w:rPr>
          <w:szCs w:val="28"/>
          <w:vertAlign w:val="subscript"/>
        </w:rPr>
        <w:t>ПРОДАЖА ЗЕМЛИ/(i-1)</w:t>
      </w:r>
      <w:r w:rsidRPr="009C0C97">
        <w:rPr>
          <w:szCs w:val="28"/>
        </w:rPr>
        <w:t xml:space="preserve"> - объем поступлений в  бюджет </w:t>
      </w:r>
      <w:r w:rsidR="00E20F8A">
        <w:rPr>
          <w:szCs w:val="28"/>
        </w:rPr>
        <w:t>сельского поселения</w:t>
      </w:r>
      <w:r w:rsidR="00BA14E9">
        <w:rPr>
          <w:szCs w:val="28"/>
        </w:rPr>
        <w:t xml:space="preserve"> </w:t>
      </w:r>
      <w:r w:rsidRPr="009C0C97">
        <w:rPr>
          <w:szCs w:val="28"/>
        </w:rPr>
        <w:t>доходов по данному источнику в (i-1)-ом году;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>И</w:t>
      </w:r>
      <w:r w:rsidRPr="009C0C97">
        <w:rPr>
          <w:szCs w:val="28"/>
          <w:vertAlign w:val="subscript"/>
        </w:rPr>
        <w:t>ИНФЛ/i</w:t>
      </w:r>
      <w:r w:rsidRPr="009C0C97">
        <w:rPr>
          <w:szCs w:val="28"/>
        </w:rPr>
        <w:t xml:space="preserve"> - индекс потребительских цен в Свердловской области (в среднем за год) в i-ом году, который представлен в прогнозе социально-экономического развития Свердловской области.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b/>
          <w:szCs w:val="28"/>
          <w:highlight w:val="yellow"/>
        </w:rPr>
      </w:pPr>
    </w:p>
    <w:p w:rsidR="002C4863" w:rsidRDefault="00870080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9</w:t>
      </w:r>
      <w:r w:rsidR="002C4863" w:rsidRPr="009166BD">
        <w:rPr>
          <w:b/>
          <w:szCs w:val="28"/>
        </w:rPr>
        <w:t>)</w:t>
      </w:r>
      <w:r w:rsidR="002C4863" w:rsidRPr="009166BD">
        <w:rPr>
          <w:szCs w:val="28"/>
        </w:rPr>
        <w:t xml:space="preserve"> </w:t>
      </w:r>
      <w:r w:rsidR="002C4863" w:rsidRPr="00464387">
        <w:rPr>
          <w:szCs w:val="28"/>
        </w:rPr>
        <w:t>Доходы от продажи квартир, находящихся в собственности сельских поселений (КБК 920 1 14 01050 10 0000 410</w:t>
      </w:r>
      <w:r w:rsidR="002C4863">
        <w:rPr>
          <w:szCs w:val="28"/>
        </w:rPr>
        <w:t>);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 xml:space="preserve">Доходы от реализации иного имущества, находящегося в собственности </w:t>
      </w:r>
      <w:r w:rsidR="006F259A">
        <w:rPr>
          <w:szCs w:val="28"/>
        </w:rPr>
        <w:t>сельских поселений</w:t>
      </w:r>
      <w:r w:rsidR="006F259A" w:rsidRPr="005D359C">
        <w:rPr>
          <w:szCs w:val="28"/>
        </w:rPr>
        <w:t xml:space="preserve"> </w:t>
      </w:r>
      <w:r w:rsidRPr="009166BD">
        <w:rPr>
          <w:szCs w:val="28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</w:r>
      <w:r w:rsidRPr="005D2836">
        <w:rPr>
          <w:szCs w:val="28"/>
        </w:rPr>
        <w:t xml:space="preserve">указанному имуществу (доходы от реализации объектов нежилого фонда) (КБК  </w:t>
      </w:r>
      <w:r w:rsidR="005D2836" w:rsidRPr="005D2836">
        <w:rPr>
          <w:szCs w:val="28"/>
        </w:rPr>
        <w:t>920</w:t>
      </w:r>
      <w:r w:rsidR="00FE42FB">
        <w:rPr>
          <w:szCs w:val="28"/>
        </w:rPr>
        <w:t xml:space="preserve"> 1 14 02053 10</w:t>
      </w:r>
      <w:r w:rsidRPr="005D2836">
        <w:rPr>
          <w:szCs w:val="28"/>
        </w:rPr>
        <w:t xml:space="preserve"> 0001 410);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6E4042">
        <w:rPr>
          <w:szCs w:val="28"/>
        </w:rPr>
        <w:t xml:space="preserve">Доходы от реализации иного имущества, находящегося в собственности </w:t>
      </w:r>
      <w:r w:rsidR="006F259A">
        <w:rPr>
          <w:szCs w:val="28"/>
        </w:rPr>
        <w:t>сельских поселений</w:t>
      </w:r>
      <w:r w:rsidR="006F259A" w:rsidRPr="005D359C">
        <w:rPr>
          <w:szCs w:val="28"/>
        </w:rPr>
        <w:t xml:space="preserve"> </w:t>
      </w:r>
      <w:r w:rsidRPr="006E4042">
        <w:rPr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 (</w:t>
      </w:r>
      <w:r w:rsidRPr="005D2836">
        <w:rPr>
          <w:szCs w:val="28"/>
        </w:rPr>
        <w:t xml:space="preserve">КБК </w:t>
      </w:r>
      <w:r w:rsidR="005D2836">
        <w:rPr>
          <w:szCs w:val="28"/>
        </w:rPr>
        <w:t>920</w:t>
      </w:r>
      <w:r w:rsidR="00FE42FB">
        <w:rPr>
          <w:szCs w:val="28"/>
        </w:rPr>
        <w:t xml:space="preserve"> 1 14 02053 10</w:t>
      </w:r>
      <w:r w:rsidRPr="005D2836">
        <w:rPr>
          <w:szCs w:val="28"/>
        </w:rPr>
        <w:t xml:space="preserve"> 0002 410);</w:t>
      </w:r>
    </w:p>
    <w:p w:rsidR="002C4863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 xml:space="preserve">Доходы от реализации иного имущества, находящегося в собственности </w:t>
      </w:r>
      <w:r w:rsidR="006F259A">
        <w:rPr>
          <w:szCs w:val="28"/>
        </w:rPr>
        <w:t>сельских поселений</w:t>
      </w:r>
      <w:r w:rsidR="006F259A" w:rsidRPr="005D359C">
        <w:rPr>
          <w:szCs w:val="28"/>
        </w:rPr>
        <w:t xml:space="preserve"> </w:t>
      </w:r>
      <w:r w:rsidRPr="009166BD">
        <w:rPr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(</w:t>
      </w:r>
      <w:r w:rsidRPr="005D2836">
        <w:rPr>
          <w:szCs w:val="28"/>
        </w:rPr>
        <w:t xml:space="preserve">КБК </w:t>
      </w:r>
      <w:r w:rsidR="005D2836" w:rsidRPr="005D2836">
        <w:rPr>
          <w:szCs w:val="28"/>
        </w:rPr>
        <w:t>920</w:t>
      </w:r>
      <w:r w:rsidR="00FE42FB">
        <w:rPr>
          <w:szCs w:val="28"/>
        </w:rPr>
        <w:t xml:space="preserve"> 1 14 02053 10</w:t>
      </w:r>
      <w:r w:rsidRPr="005D2836">
        <w:rPr>
          <w:szCs w:val="28"/>
        </w:rPr>
        <w:t xml:space="preserve"> 0000 440);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В прогнозе поступлений доходов учитываются:</w:t>
      </w:r>
    </w:p>
    <w:p w:rsidR="002C4863" w:rsidRPr="009166BD" w:rsidRDefault="002C4863" w:rsidP="002C4863">
      <w:pPr>
        <w:pStyle w:val="a6"/>
        <w:ind w:firstLine="709"/>
        <w:rPr>
          <w:szCs w:val="28"/>
        </w:rPr>
      </w:pPr>
      <w:r w:rsidRPr="009166BD">
        <w:rPr>
          <w:szCs w:val="28"/>
        </w:rPr>
        <w:t>- заключенные договоры (в случае применения рассрочки при оплате стоимости реализованного имущества);</w:t>
      </w:r>
    </w:p>
    <w:p w:rsidR="002C4863" w:rsidRPr="006E4042" w:rsidRDefault="002C4863" w:rsidP="002C4863">
      <w:pPr>
        <w:pStyle w:val="a6"/>
        <w:ind w:firstLine="709"/>
        <w:rPr>
          <w:iCs/>
          <w:szCs w:val="28"/>
          <w:highlight w:val="yellow"/>
        </w:rPr>
      </w:pPr>
      <w:r w:rsidRPr="009166BD">
        <w:rPr>
          <w:szCs w:val="28"/>
        </w:rPr>
        <w:t xml:space="preserve"> - программа приватизации муниципального имущества (в случае</w:t>
      </w:r>
      <w:r w:rsidRPr="006E4042">
        <w:rPr>
          <w:szCs w:val="28"/>
        </w:rPr>
        <w:t xml:space="preserve"> планируемого заключения договора на реализацию объекта)</w:t>
      </w:r>
      <w:r>
        <w:rPr>
          <w:szCs w:val="28"/>
        </w:rPr>
        <w:t>.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>Расчет прогнозного объема поступлений доходов осуществл</w:t>
      </w:r>
      <w:r>
        <w:rPr>
          <w:szCs w:val="28"/>
        </w:rPr>
        <w:t>яется по методу прямого расчета.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6F44">
        <w:rPr>
          <w:szCs w:val="28"/>
        </w:rPr>
        <w:t xml:space="preserve"> </w:t>
      </w:r>
      <w:r w:rsidRPr="009C0C97">
        <w:rPr>
          <w:szCs w:val="28"/>
        </w:rPr>
        <w:t xml:space="preserve">Объем поступлений в бюджет </w:t>
      </w:r>
      <w:r w:rsidR="006F259A">
        <w:rPr>
          <w:szCs w:val="28"/>
        </w:rPr>
        <w:t>сельского  поселения</w:t>
      </w:r>
      <w:r w:rsidR="006F259A" w:rsidRPr="005D359C">
        <w:rPr>
          <w:szCs w:val="28"/>
        </w:rPr>
        <w:t xml:space="preserve"> </w:t>
      </w:r>
      <w:r w:rsidRPr="009C0C97">
        <w:rPr>
          <w:szCs w:val="28"/>
        </w:rPr>
        <w:t>доходов по данному источнику</w:t>
      </w:r>
      <w:r w:rsidRPr="00B604B1">
        <w:rPr>
          <w:szCs w:val="28"/>
        </w:rPr>
        <w:t xml:space="preserve"> </w:t>
      </w:r>
      <w:r w:rsidRPr="009C0C97">
        <w:rPr>
          <w:szCs w:val="28"/>
        </w:rPr>
        <w:t xml:space="preserve">на </w:t>
      </w:r>
      <w:r>
        <w:rPr>
          <w:szCs w:val="28"/>
        </w:rPr>
        <w:t>очередной финансовый год</w:t>
      </w:r>
      <w:r w:rsidRPr="009C0C97">
        <w:rPr>
          <w:szCs w:val="28"/>
        </w:rPr>
        <w:t xml:space="preserve"> (Д</w:t>
      </w:r>
      <w:r>
        <w:rPr>
          <w:szCs w:val="28"/>
          <w:vertAlign w:val="subscript"/>
        </w:rPr>
        <w:t>ПРОДАЖА ИМ.</w:t>
      </w:r>
      <w:r w:rsidRPr="009C0C97">
        <w:rPr>
          <w:szCs w:val="28"/>
          <w:vertAlign w:val="subscript"/>
        </w:rPr>
        <w:t xml:space="preserve"> /ПЛАН</w:t>
      </w:r>
      <w:r w:rsidRPr="009C0C97">
        <w:rPr>
          <w:szCs w:val="28"/>
        </w:rPr>
        <w:t xml:space="preserve">) рассчитывается </w:t>
      </w:r>
      <w:r w:rsidRPr="005D359C">
        <w:rPr>
          <w:szCs w:val="28"/>
        </w:rPr>
        <w:t>по каждому подвиду указанных доходов в отдельности</w:t>
      </w:r>
      <w:r w:rsidRPr="009C0C97">
        <w:rPr>
          <w:szCs w:val="28"/>
        </w:rPr>
        <w:t xml:space="preserve"> в соответствии со следующей формулой:</w:t>
      </w:r>
    </w:p>
    <w:p w:rsidR="002C4863" w:rsidRPr="0099222B" w:rsidRDefault="002C4863" w:rsidP="002C4863">
      <w:pPr>
        <w:jc w:val="both"/>
        <w:rPr>
          <w:szCs w:val="28"/>
        </w:rPr>
      </w:pPr>
    </w:p>
    <w:p w:rsidR="002C4863" w:rsidRPr="009166BD" w:rsidRDefault="002C4863" w:rsidP="002C4863">
      <w:pPr>
        <w:ind w:firstLine="709"/>
        <w:jc w:val="center"/>
        <w:rPr>
          <w:szCs w:val="28"/>
        </w:rPr>
      </w:pPr>
      <w:r w:rsidRPr="009166BD">
        <w:rPr>
          <w:szCs w:val="28"/>
        </w:rPr>
        <w:t>Д</w:t>
      </w:r>
      <w:r w:rsidRPr="009166BD">
        <w:rPr>
          <w:szCs w:val="28"/>
          <w:vertAlign w:val="subscript"/>
        </w:rPr>
        <w:t xml:space="preserve">ПРОДАЖА ИМ./ПЛАН </w:t>
      </w:r>
      <w:r w:rsidRPr="009166BD">
        <w:rPr>
          <w:szCs w:val="28"/>
        </w:rPr>
        <w:t>= К</w:t>
      </w:r>
      <w:r w:rsidRPr="009166BD">
        <w:rPr>
          <w:szCs w:val="28"/>
          <w:vertAlign w:val="subscript"/>
        </w:rPr>
        <w:t>ДД</w:t>
      </w:r>
      <w:r w:rsidRPr="009166BD">
        <w:rPr>
          <w:szCs w:val="28"/>
        </w:rPr>
        <w:t>*(∑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>*К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>) + К</w:t>
      </w:r>
      <w:r w:rsidRPr="009166BD">
        <w:rPr>
          <w:szCs w:val="28"/>
          <w:vertAlign w:val="subscript"/>
        </w:rPr>
        <w:t>ПД</w:t>
      </w:r>
      <w:r w:rsidRPr="009166BD">
        <w:rPr>
          <w:szCs w:val="28"/>
        </w:rPr>
        <w:t>*(∑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>*К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>)+ ∑</w:t>
      </w:r>
      <w:r w:rsidRPr="009166BD">
        <w:rPr>
          <w:szCs w:val="28"/>
          <w:vertAlign w:val="subscript"/>
        </w:rPr>
        <w:t>ПРОДАЖА ИМ.</w:t>
      </w:r>
      <w:r w:rsidRPr="009166BD">
        <w:rPr>
          <w:szCs w:val="28"/>
        </w:rPr>
        <w:t>+</w:t>
      </w:r>
    </w:p>
    <w:p w:rsidR="002C4863" w:rsidRDefault="002C4863" w:rsidP="002C4863">
      <w:pPr>
        <w:ind w:firstLine="709"/>
        <w:jc w:val="center"/>
        <w:rPr>
          <w:szCs w:val="28"/>
        </w:rPr>
      </w:pPr>
      <w:r w:rsidRPr="009166BD">
        <w:rPr>
          <w:szCs w:val="28"/>
        </w:rPr>
        <w:t>∑</w:t>
      </w:r>
      <w:r w:rsidRPr="009166BD">
        <w:rPr>
          <w:szCs w:val="28"/>
          <w:vertAlign w:val="subscript"/>
        </w:rPr>
        <w:t>ЗАДОЛЖ.</w:t>
      </w:r>
      <w:r w:rsidRPr="009166BD">
        <w:rPr>
          <w:szCs w:val="28"/>
        </w:rPr>
        <w:t xml:space="preserve">, </w:t>
      </w:r>
    </w:p>
    <w:p w:rsidR="002C4863" w:rsidRDefault="002C4863" w:rsidP="002C4863">
      <w:pPr>
        <w:ind w:firstLine="709"/>
        <w:rPr>
          <w:szCs w:val="28"/>
        </w:rPr>
      </w:pPr>
    </w:p>
    <w:p w:rsidR="002C4863" w:rsidRPr="009166BD" w:rsidRDefault="002C4863" w:rsidP="002C4863">
      <w:pPr>
        <w:ind w:firstLine="709"/>
        <w:rPr>
          <w:szCs w:val="28"/>
        </w:rPr>
      </w:pPr>
      <w:r w:rsidRPr="009166BD">
        <w:rPr>
          <w:szCs w:val="28"/>
        </w:rPr>
        <w:t>где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Д</w:t>
      </w:r>
      <w:r w:rsidRPr="009166BD">
        <w:rPr>
          <w:szCs w:val="28"/>
          <w:vertAlign w:val="subscript"/>
        </w:rPr>
        <w:t xml:space="preserve">ПРОДАЖА ИМ./ПЛАН </w:t>
      </w:r>
      <w:r w:rsidRPr="009166BD">
        <w:rPr>
          <w:szCs w:val="28"/>
        </w:rPr>
        <w:t>– доходы от продажи имущества;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К</w:t>
      </w:r>
      <w:r w:rsidRPr="009166BD">
        <w:rPr>
          <w:szCs w:val="28"/>
          <w:vertAlign w:val="subscript"/>
        </w:rPr>
        <w:t>ДД</w:t>
      </w:r>
      <w:r w:rsidRPr="009166BD">
        <w:rPr>
          <w:szCs w:val="28"/>
        </w:rPr>
        <w:t>– количество действующих договоров (по 159-ФЗ, 178-ФЗ);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∑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 xml:space="preserve"> – сумма по договору в месяц;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К</w:t>
      </w:r>
      <w:r w:rsidRPr="009166BD">
        <w:rPr>
          <w:szCs w:val="28"/>
          <w:vertAlign w:val="subscript"/>
        </w:rPr>
        <w:t>М</w:t>
      </w:r>
      <w:r w:rsidRPr="009166BD">
        <w:rPr>
          <w:szCs w:val="28"/>
        </w:rPr>
        <w:t xml:space="preserve"> – количество месяцев;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К</w:t>
      </w:r>
      <w:r w:rsidRPr="009166BD">
        <w:rPr>
          <w:szCs w:val="28"/>
          <w:vertAlign w:val="subscript"/>
        </w:rPr>
        <w:t>ПД</w:t>
      </w:r>
      <w:r w:rsidRPr="009166BD">
        <w:rPr>
          <w:szCs w:val="28"/>
        </w:rPr>
        <w:t>– количество планируемых к заключению договоров (по 159-ФЗ, 178-ФЗ);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∑</w:t>
      </w:r>
      <w:r w:rsidRPr="009166BD">
        <w:rPr>
          <w:szCs w:val="28"/>
          <w:vertAlign w:val="subscript"/>
        </w:rPr>
        <w:t>ПРОДАЖА ИМ.</w:t>
      </w:r>
      <w:r w:rsidRPr="009166BD">
        <w:rPr>
          <w:szCs w:val="28"/>
        </w:rPr>
        <w:t xml:space="preserve"> – сумма от продажи имущества;</w:t>
      </w:r>
    </w:p>
    <w:p w:rsidR="002C4863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>∑</w:t>
      </w:r>
      <w:r w:rsidRPr="009166BD">
        <w:rPr>
          <w:szCs w:val="28"/>
          <w:vertAlign w:val="subscript"/>
        </w:rPr>
        <w:t>ЗАДОЛЖ.</w:t>
      </w:r>
      <w:r w:rsidRPr="009166BD">
        <w:rPr>
          <w:szCs w:val="28"/>
        </w:rPr>
        <w:t xml:space="preserve"> – сумма задолженности.</w:t>
      </w:r>
    </w:p>
    <w:p w:rsidR="002C4863" w:rsidRPr="009166BD" w:rsidRDefault="002C4863" w:rsidP="002C4863">
      <w:pPr>
        <w:ind w:firstLine="709"/>
        <w:jc w:val="both"/>
        <w:rPr>
          <w:szCs w:val="28"/>
        </w:rPr>
      </w:pPr>
    </w:p>
    <w:p w:rsidR="002C4863" w:rsidRPr="009166BD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6BD">
        <w:rPr>
          <w:szCs w:val="28"/>
        </w:rPr>
        <w:t>Прогнозирование поступлений доходов, поступающих от продажи материальных активов, на второй и третий планируемые периоды осуществляется в порядке аналогичном для прогнозирования поступлений на очередной финансовый год.</w:t>
      </w:r>
    </w:p>
    <w:p w:rsidR="002C4863" w:rsidRDefault="00870080" w:rsidP="002C4863">
      <w:pPr>
        <w:ind w:firstLine="709"/>
        <w:jc w:val="both"/>
        <w:rPr>
          <w:szCs w:val="28"/>
        </w:rPr>
      </w:pPr>
      <w:r>
        <w:rPr>
          <w:b/>
          <w:szCs w:val="28"/>
        </w:rPr>
        <w:t>10</w:t>
      </w:r>
      <w:r w:rsidR="002C4863" w:rsidRPr="00D8114D">
        <w:rPr>
          <w:b/>
          <w:szCs w:val="28"/>
        </w:rPr>
        <w:t>)</w:t>
      </w:r>
      <w:r w:rsidR="002C4863" w:rsidRPr="00D8114D">
        <w:rPr>
          <w:szCs w:val="28"/>
        </w:rPr>
        <w:t xml:space="preserve"> Иные доходы: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4128"/>
        <w:gridCol w:w="4414"/>
      </w:tblGrid>
      <w:tr w:rsidR="002C4863" w:rsidRPr="00CB5F01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464387" w:rsidRDefault="002C4863" w:rsidP="00A24B94">
            <w:pPr>
              <w:jc w:val="center"/>
            </w:pPr>
            <w:r w:rsidRPr="00464387">
              <w:t>Номер строки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464387" w:rsidRDefault="002C4863" w:rsidP="00A24B94">
            <w:pPr>
              <w:jc w:val="center"/>
            </w:pPr>
            <w:r w:rsidRPr="00464387">
              <w:t>Код бюджетной классификации доходов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464387" w:rsidRDefault="002C4863" w:rsidP="00A24B94">
            <w:r w:rsidRPr="00464387">
              <w:t>Наименование кода бюджетной классификации доходов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920 1 08 04020 01 1000 110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920 1 08 07175 01 1000 110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920 1 11 09045 10 0000 120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920 1 13 01995 10 0004 130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Прочие доходы от оказания платных услуг (работ) получателями средств бюджетов сельских поселений (прочие доходы от оказания платных услуг (работ)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920 1 13 02995 10 0001 130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920 1 16 23051 10 0000 140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920 1 16 23052 10 0000 140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920 1 16 37040 10 0000 140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920 1 16 51040 02 0000 140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920 1 16 90050 10 0000 140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920 1 17 01050 10 0000 180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Невыясненные поступления, зачисляемые в бюджеты сельских поселений</w:t>
            </w:r>
          </w:p>
        </w:tc>
      </w:tr>
      <w:tr w:rsidR="002C4863" w:rsidRPr="002E39C9" w:rsidTr="0087008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2E39C9" w:rsidRDefault="002C4863" w:rsidP="002C486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pPr>
              <w:jc w:val="center"/>
            </w:pPr>
            <w:r w:rsidRPr="00C91F5E">
              <w:t>920 1 17 05050 10 0000 180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C91F5E" w:rsidRDefault="002C4863" w:rsidP="00A24B94">
            <w:r w:rsidRPr="00C91F5E">
              <w:t>Прочие неналоговые доходы бюджетов сельских поселений</w:t>
            </w:r>
          </w:p>
        </w:tc>
      </w:tr>
    </w:tbl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C4863" w:rsidRPr="009166BD" w:rsidRDefault="002C4863" w:rsidP="002C4863">
      <w:pPr>
        <w:ind w:firstLine="709"/>
        <w:jc w:val="both"/>
        <w:rPr>
          <w:szCs w:val="28"/>
        </w:rPr>
      </w:pPr>
      <w:r w:rsidRPr="009166BD">
        <w:rPr>
          <w:szCs w:val="28"/>
        </w:rPr>
        <w:t xml:space="preserve">В прогнозе поступлений </w:t>
      </w:r>
      <w:r>
        <w:rPr>
          <w:szCs w:val="28"/>
        </w:rPr>
        <w:t xml:space="preserve">иных </w:t>
      </w:r>
      <w:r w:rsidRPr="009166BD">
        <w:rPr>
          <w:szCs w:val="28"/>
        </w:rPr>
        <w:t>доходов учитыва</w:t>
      </w:r>
      <w:r>
        <w:rPr>
          <w:szCs w:val="28"/>
        </w:rPr>
        <w:t>е</w:t>
      </w:r>
      <w:r w:rsidRPr="009166BD">
        <w:rPr>
          <w:szCs w:val="28"/>
        </w:rPr>
        <w:t>тся:</w:t>
      </w:r>
    </w:p>
    <w:p w:rsidR="002C4863" w:rsidRPr="00A02769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14D">
        <w:rPr>
          <w:szCs w:val="28"/>
        </w:rPr>
        <w:t>- объем годовых поступлений доходов за предыдущие отчетные периоды (не менее чем за 3 года или за весь период поступления соответствующего вида доходов в случае, если он не превышает 3 года).</w:t>
      </w:r>
    </w:p>
    <w:p w:rsidR="002C4863" w:rsidRPr="00D8114D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14D">
        <w:rPr>
          <w:szCs w:val="28"/>
        </w:rPr>
        <w:t>Расчет прогнозного объема поступлений иных доходов осуществляется по методу усреднения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2C4863" w:rsidRPr="009C0C97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C97">
        <w:rPr>
          <w:szCs w:val="28"/>
        </w:rPr>
        <w:t xml:space="preserve">Объем поступлений в </w:t>
      </w:r>
      <w:r w:rsidRPr="005D2836">
        <w:rPr>
          <w:szCs w:val="28"/>
        </w:rPr>
        <w:t xml:space="preserve">бюджет </w:t>
      </w:r>
      <w:r w:rsidR="006F259A">
        <w:rPr>
          <w:szCs w:val="28"/>
        </w:rPr>
        <w:t>сельского поселения</w:t>
      </w:r>
      <w:r>
        <w:rPr>
          <w:szCs w:val="28"/>
        </w:rPr>
        <w:t xml:space="preserve"> иных</w:t>
      </w:r>
      <w:r w:rsidRPr="009C0C97">
        <w:rPr>
          <w:szCs w:val="28"/>
        </w:rPr>
        <w:t xml:space="preserve"> доходов на </w:t>
      </w:r>
      <w:r>
        <w:rPr>
          <w:szCs w:val="28"/>
        </w:rPr>
        <w:t>очередной финансовый год</w:t>
      </w:r>
      <w:r w:rsidRPr="009C0C97">
        <w:rPr>
          <w:szCs w:val="28"/>
        </w:rPr>
        <w:t xml:space="preserve"> (Д</w:t>
      </w:r>
      <w:r>
        <w:rPr>
          <w:szCs w:val="28"/>
          <w:vertAlign w:val="subscript"/>
        </w:rPr>
        <w:t>ИНЫЕ ДОХОДЫ</w:t>
      </w:r>
      <w:r w:rsidRPr="009C0C97">
        <w:rPr>
          <w:szCs w:val="28"/>
          <w:vertAlign w:val="subscript"/>
        </w:rPr>
        <w:t xml:space="preserve"> /ПЛАН</w:t>
      </w:r>
      <w:r w:rsidRPr="009C0C97">
        <w:rPr>
          <w:szCs w:val="28"/>
        </w:rPr>
        <w:t xml:space="preserve">) рассчитывается </w:t>
      </w:r>
      <w:r w:rsidRPr="005D359C">
        <w:rPr>
          <w:szCs w:val="28"/>
        </w:rPr>
        <w:t>по каждому подвиду указанных доходов в отдельности</w:t>
      </w:r>
      <w:r w:rsidRPr="009C0C97">
        <w:rPr>
          <w:szCs w:val="28"/>
        </w:rPr>
        <w:t xml:space="preserve"> в соответствии со следующей формулой:</w:t>
      </w:r>
    </w:p>
    <w:p w:rsidR="002C4863" w:rsidRPr="009F781C" w:rsidRDefault="002C4863" w:rsidP="002C48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Д</w:t>
      </w:r>
      <w:r w:rsidRPr="00530ECF">
        <w:rPr>
          <w:szCs w:val="28"/>
          <w:vertAlign w:val="subscript"/>
        </w:rPr>
        <w:t>ИНЫЕ ДОХОДЫ/ПЛАН</w:t>
      </w:r>
      <w:r w:rsidRPr="00530ECF">
        <w:rPr>
          <w:szCs w:val="28"/>
        </w:rPr>
        <w:t xml:space="preserve"> = (Д</w:t>
      </w:r>
      <w:r w:rsidRPr="00530ECF">
        <w:rPr>
          <w:szCs w:val="28"/>
          <w:vertAlign w:val="subscript"/>
        </w:rPr>
        <w:t>ИНЫЕ ДОХОДЫ/ОТЧ ГОД</w:t>
      </w:r>
      <w:r w:rsidRPr="00530ECF">
        <w:rPr>
          <w:szCs w:val="28"/>
        </w:rPr>
        <w:t xml:space="preserve"> + Д</w:t>
      </w:r>
      <w:r w:rsidRPr="00530ECF">
        <w:rPr>
          <w:szCs w:val="28"/>
          <w:vertAlign w:val="subscript"/>
        </w:rPr>
        <w:t>ИНЫЕ ДОХОДЫ/ОТЧ ГОД-1</w:t>
      </w:r>
      <w:r w:rsidRPr="00530ECF">
        <w:rPr>
          <w:szCs w:val="28"/>
        </w:rPr>
        <w:t xml:space="preserve"> + Д</w:t>
      </w:r>
      <w:r w:rsidRPr="00530ECF">
        <w:rPr>
          <w:szCs w:val="28"/>
          <w:vertAlign w:val="subscript"/>
        </w:rPr>
        <w:t>ИНЫЕ ДОХОДЫ/ОТЧ ГОД-2</w:t>
      </w:r>
      <w:r w:rsidRPr="00530ECF">
        <w:rPr>
          <w:szCs w:val="28"/>
        </w:rPr>
        <w:t xml:space="preserve">) / N </w:t>
      </w:r>
      <w:r>
        <w:rPr>
          <w:szCs w:val="28"/>
        </w:rPr>
        <w:t xml:space="preserve">+(-) </w:t>
      </w:r>
      <w:r>
        <w:rPr>
          <w:szCs w:val="28"/>
          <w:lang w:val="en-US"/>
        </w:rPr>
        <w:t>R</w:t>
      </w:r>
      <w:r w:rsidRPr="00530ECF">
        <w:rPr>
          <w:szCs w:val="28"/>
        </w:rPr>
        <w:t>,</w:t>
      </w:r>
    </w:p>
    <w:p w:rsidR="002C4863" w:rsidRPr="00530ECF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где Д</w:t>
      </w:r>
      <w:r w:rsidRPr="00530ECF">
        <w:rPr>
          <w:szCs w:val="28"/>
          <w:vertAlign w:val="subscript"/>
        </w:rPr>
        <w:t>ИНЫЕ ДОХОДЫ/ОТЧ ГОД</w:t>
      </w:r>
      <w:r w:rsidRPr="00530ECF">
        <w:rPr>
          <w:szCs w:val="28"/>
        </w:rPr>
        <w:t xml:space="preserve"> - фактический годовой объем поступлений в  бюджет </w:t>
      </w:r>
      <w:r w:rsidR="006F259A">
        <w:rPr>
          <w:szCs w:val="28"/>
        </w:rPr>
        <w:t xml:space="preserve">сельского поселения </w:t>
      </w:r>
      <w:r w:rsidRPr="00530ECF">
        <w:rPr>
          <w:szCs w:val="28"/>
        </w:rPr>
        <w:t>доходов в отчетном году, определяемый на основе данных отчета об исполнении бюджета;</w:t>
      </w: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где Д</w:t>
      </w:r>
      <w:r w:rsidRPr="00530ECF">
        <w:rPr>
          <w:szCs w:val="28"/>
          <w:vertAlign w:val="subscript"/>
        </w:rPr>
        <w:t>ИНЫЕ ДОХОДЫ/ОТЧ ГОД-1</w:t>
      </w:r>
      <w:r w:rsidRPr="00530ECF">
        <w:rPr>
          <w:szCs w:val="28"/>
        </w:rPr>
        <w:t xml:space="preserve"> - фактический годовой объем поступлений в бюджет </w:t>
      </w:r>
      <w:r w:rsidR="006F259A">
        <w:rPr>
          <w:szCs w:val="28"/>
        </w:rPr>
        <w:t xml:space="preserve">сельского поселения </w:t>
      </w:r>
      <w:r w:rsidRPr="00530ECF">
        <w:rPr>
          <w:szCs w:val="28"/>
        </w:rPr>
        <w:t>доходов за год до наступления отчетного года, определяемый на основе данных отчета об исполнении бюджета;</w:t>
      </w: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где Д</w:t>
      </w:r>
      <w:r w:rsidRPr="00530ECF">
        <w:rPr>
          <w:szCs w:val="28"/>
          <w:vertAlign w:val="subscript"/>
        </w:rPr>
        <w:t>ИНЫЕ ДОХОДЫ/ОТЧ ГОД-2</w:t>
      </w:r>
      <w:r w:rsidRPr="00530ECF">
        <w:rPr>
          <w:szCs w:val="28"/>
        </w:rPr>
        <w:t xml:space="preserve"> - фактический годовой объем поступлений в  бюджет </w:t>
      </w:r>
      <w:r w:rsidR="006F259A">
        <w:rPr>
          <w:szCs w:val="28"/>
        </w:rPr>
        <w:t xml:space="preserve">сельского поселения </w:t>
      </w:r>
      <w:r w:rsidRPr="00530ECF">
        <w:rPr>
          <w:szCs w:val="28"/>
        </w:rPr>
        <w:t>доходов за 2 года до наступления отчетного года, определяемый на основе данных отчета об исполнении бюджета;</w:t>
      </w:r>
    </w:p>
    <w:p w:rsidR="002C486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 xml:space="preserve">где N - количество отчетных периодов, за которые имеются данные по фактическому годовому объему поступлений в бюджет </w:t>
      </w:r>
      <w:r w:rsidR="006F259A">
        <w:rPr>
          <w:szCs w:val="28"/>
        </w:rPr>
        <w:t xml:space="preserve">сельского поселения </w:t>
      </w:r>
      <w:r>
        <w:rPr>
          <w:szCs w:val="28"/>
        </w:rPr>
        <w:t>доходов;</w:t>
      </w: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  <w:lang w:val="en-US"/>
        </w:rPr>
        <w:t>R</w:t>
      </w:r>
      <w:r w:rsidRPr="00530ECF">
        <w:rPr>
          <w:szCs w:val="28"/>
        </w:rPr>
        <w:t xml:space="preserve"> - корректирующий показатель объема доходов, определяемый с учетом разовых факторов.</w:t>
      </w: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 xml:space="preserve">Объем поступлений в бюджет </w:t>
      </w:r>
      <w:r w:rsidR="006F259A">
        <w:rPr>
          <w:szCs w:val="28"/>
        </w:rPr>
        <w:t xml:space="preserve">сельского поселения </w:t>
      </w:r>
      <w:r w:rsidRPr="00530ECF">
        <w:rPr>
          <w:szCs w:val="28"/>
        </w:rPr>
        <w:t>по данному доходу на второй и третий планируемые периоды (Д</w:t>
      </w:r>
      <w:r w:rsidRPr="00530ECF">
        <w:rPr>
          <w:szCs w:val="28"/>
          <w:vertAlign w:val="subscript"/>
        </w:rPr>
        <w:t>ИНЫЕ ДОХОДЫ/i</w:t>
      </w:r>
      <w:r w:rsidRPr="00530ECF">
        <w:rPr>
          <w:szCs w:val="28"/>
        </w:rPr>
        <w:t>) рассчитывается в соответствии со следующей формулой:</w:t>
      </w:r>
    </w:p>
    <w:p w:rsidR="002C4863" w:rsidRPr="00530ECF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Д</w:t>
      </w:r>
      <w:r w:rsidRPr="00530ECF">
        <w:rPr>
          <w:szCs w:val="28"/>
          <w:vertAlign w:val="subscript"/>
        </w:rPr>
        <w:t>ИНЫЕ ДОХОДЫ/i</w:t>
      </w:r>
      <w:r w:rsidRPr="00530ECF">
        <w:rPr>
          <w:szCs w:val="28"/>
        </w:rPr>
        <w:t xml:space="preserve"> = Д</w:t>
      </w:r>
      <w:r w:rsidRPr="00530ECF">
        <w:rPr>
          <w:szCs w:val="28"/>
          <w:vertAlign w:val="subscript"/>
        </w:rPr>
        <w:t>ИНЫЕ ДОХОДЫ/(i-1)</w:t>
      </w:r>
      <w:r w:rsidRPr="00530ECF">
        <w:rPr>
          <w:szCs w:val="28"/>
        </w:rPr>
        <w:t>,</w:t>
      </w:r>
    </w:p>
    <w:p w:rsidR="002C4863" w:rsidRPr="00530ECF" w:rsidRDefault="002C4863" w:rsidP="002C4863">
      <w:pPr>
        <w:autoSpaceDE w:val="0"/>
        <w:autoSpaceDN w:val="0"/>
        <w:adjustRightInd w:val="0"/>
        <w:jc w:val="both"/>
        <w:rPr>
          <w:szCs w:val="28"/>
        </w:rPr>
      </w:pP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где:</w:t>
      </w:r>
    </w:p>
    <w:p w:rsidR="002C4863" w:rsidRPr="00530ECF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i - год, на который осуществляется прогнозирование поступлений;</w:t>
      </w:r>
    </w:p>
    <w:p w:rsidR="002C4863" w:rsidRPr="007476B3" w:rsidRDefault="002C4863" w:rsidP="002C48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ECF">
        <w:rPr>
          <w:szCs w:val="28"/>
        </w:rPr>
        <w:t>Д</w:t>
      </w:r>
      <w:r w:rsidRPr="00530ECF">
        <w:rPr>
          <w:szCs w:val="28"/>
          <w:vertAlign w:val="subscript"/>
        </w:rPr>
        <w:t>ИНЫЕ ДОХОДЫ/(i-1)</w:t>
      </w:r>
      <w:r w:rsidRPr="00530ECF">
        <w:rPr>
          <w:szCs w:val="28"/>
        </w:rPr>
        <w:t xml:space="preserve"> - объем поступлений в  бюджет </w:t>
      </w:r>
      <w:r w:rsidR="00E20F8A">
        <w:rPr>
          <w:szCs w:val="28"/>
        </w:rPr>
        <w:t>сельского поселения</w:t>
      </w:r>
      <w:r w:rsidRPr="00530ECF">
        <w:rPr>
          <w:szCs w:val="28"/>
        </w:rPr>
        <w:t xml:space="preserve"> доходов по данному источнику в (i-1)-ом году.</w:t>
      </w:r>
    </w:p>
    <w:p w:rsidR="002C4863" w:rsidRPr="007476B3" w:rsidRDefault="002C4863" w:rsidP="002C4863">
      <w:pPr>
        <w:jc w:val="both"/>
        <w:rPr>
          <w:szCs w:val="28"/>
          <w:highlight w:val="yellow"/>
        </w:rPr>
      </w:pPr>
    </w:p>
    <w:p w:rsidR="002C4863" w:rsidRPr="007476B3" w:rsidRDefault="002C4863" w:rsidP="002C4863">
      <w:pPr>
        <w:ind w:firstLine="709"/>
        <w:jc w:val="both"/>
        <w:rPr>
          <w:szCs w:val="28"/>
        </w:rPr>
      </w:pPr>
      <w:r w:rsidRPr="007476B3">
        <w:rPr>
          <w:szCs w:val="28"/>
        </w:rPr>
        <w:t>4.</w:t>
      </w:r>
      <w:r w:rsidRPr="007476B3">
        <w:rPr>
          <w:b/>
          <w:szCs w:val="28"/>
        </w:rPr>
        <w:t xml:space="preserve"> </w:t>
      </w:r>
      <w:r w:rsidRPr="007476B3">
        <w:rPr>
          <w:szCs w:val="28"/>
        </w:rPr>
        <w:t>Объемы безвозмездных поступлений из бюджета</w:t>
      </w:r>
      <w:r>
        <w:rPr>
          <w:szCs w:val="28"/>
        </w:rPr>
        <w:t xml:space="preserve"> </w:t>
      </w:r>
      <w:r w:rsidR="00775EDE">
        <w:rPr>
          <w:szCs w:val="28"/>
        </w:rPr>
        <w:t xml:space="preserve">муниципального района </w:t>
      </w:r>
      <w:r w:rsidRPr="007476B3">
        <w:rPr>
          <w:szCs w:val="28"/>
        </w:rPr>
        <w:t>прогнозируются в соответствии с объемами, предусмотренными решени</w:t>
      </w:r>
      <w:r>
        <w:rPr>
          <w:szCs w:val="28"/>
        </w:rPr>
        <w:t>е</w:t>
      </w:r>
      <w:r w:rsidRPr="007476B3">
        <w:rPr>
          <w:szCs w:val="28"/>
        </w:rPr>
        <w:t>м Дум</w:t>
      </w:r>
      <w:r>
        <w:rPr>
          <w:szCs w:val="28"/>
        </w:rPr>
        <w:t>ы</w:t>
      </w:r>
      <w:r w:rsidRPr="007476B3">
        <w:rPr>
          <w:szCs w:val="28"/>
        </w:rPr>
        <w:t xml:space="preserve"> муниципальн</w:t>
      </w:r>
      <w:r>
        <w:rPr>
          <w:szCs w:val="28"/>
        </w:rPr>
        <w:t>ого образования</w:t>
      </w:r>
      <w:r w:rsidRPr="007476B3">
        <w:rPr>
          <w:szCs w:val="28"/>
        </w:rPr>
        <w:t xml:space="preserve"> </w:t>
      </w:r>
      <w:r>
        <w:rPr>
          <w:szCs w:val="28"/>
        </w:rPr>
        <w:t xml:space="preserve">Байкаловский муниципальный район </w:t>
      </w:r>
      <w:r w:rsidRPr="007476B3">
        <w:rPr>
          <w:szCs w:val="28"/>
        </w:rPr>
        <w:t>на соответствующий год.</w:t>
      </w:r>
    </w:p>
    <w:p w:rsidR="002C4863" w:rsidRPr="007476B3" w:rsidRDefault="002C4863" w:rsidP="002C4863">
      <w:pPr>
        <w:ind w:firstLine="709"/>
        <w:jc w:val="both"/>
        <w:rPr>
          <w:szCs w:val="28"/>
        </w:rPr>
      </w:pPr>
      <w:r w:rsidRPr="007476B3">
        <w:rPr>
          <w:szCs w:val="28"/>
        </w:rPr>
        <w:t>Объем остатков субсидий, субвенций и иных межбюджетных трансфертов, имеющих ц</w:t>
      </w:r>
      <w:r>
        <w:rPr>
          <w:szCs w:val="28"/>
        </w:rPr>
        <w:t xml:space="preserve">елевое назначение, прошлых лет </w:t>
      </w:r>
      <w:r w:rsidRPr="007476B3">
        <w:rPr>
          <w:szCs w:val="28"/>
        </w:rPr>
        <w:t xml:space="preserve"> из бюджета</w:t>
      </w:r>
      <w:r>
        <w:rPr>
          <w:szCs w:val="28"/>
        </w:rPr>
        <w:t xml:space="preserve"> </w:t>
      </w:r>
      <w:r w:rsidR="00E20F8A">
        <w:rPr>
          <w:szCs w:val="28"/>
        </w:rPr>
        <w:t>сельского поселения</w:t>
      </w:r>
      <w:r w:rsidR="00775EDE">
        <w:rPr>
          <w:szCs w:val="28"/>
        </w:rPr>
        <w:t xml:space="preserve"> </w:t>
      </w:r>
      <w:r w:rsidRPr="007476B3">
        <w:rPr>
          <w:szCs w:val="28"/>
        </w:rPr>
        <w:t>в очередном финансовом году и плановом периоде не подлежит прогнозированию. Динамика поступления доходов по данному источнику характеризуется нестабильностью. Поступления по данному источнику доходов могут быть отражены только в рамках оценки поступлений доходов текущего финансового года.</w:t>
      </w: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2C4863" w:rsidRPr="004D7BB0" w:rsidRDefault="002C4863" w:rsidP="002C4863">
      <w:pPr>
        <w:jc w:val="both"/>
        <w:rPr>
          <w:rFonts w:ascii="Arial" w:hAnsi="Arial" w:cs="Arial"/>
          <w:sz w:val="24"/>
          <w:szCs w:val="24"/>
        </w:rPr>
      </w:pPr>
    </w:p>
    <w:p w:rsidR="00922297" w:rsidRDefault="00922297" w:rsidP="003A6A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92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8F" w:rsidRDefault="00E7018F">
      <w:r>
        <w:separator/>
      </w:r>
    </w:p>
  </w:endnote>
  <w:endnote w:type="continuationSeparator" w:id="1">
    <w:p w:rsidR="00E7018F" w:rsidRDefault="00E7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8F" w:rsidRDefault="00E7018F">
      <w:r>
        <w:separator/>
      </w:r>
    </w:p>
  </w:footnote>
  <w:footnote w:type="continuationSeparator" w:id="1">
    <w:p w:rsidR="00E7018F" w:rsidRDefault="00E7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4A"/>
    <w:multiLevelType w:val="hybridMultilevel"/>
    <w:tmpl w:val="9662B0CA"/>
    <w:lvl w:ilvl="0" w:tplc="560A5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EF5C4C"/>
    <w:multiLevelType w:val="hybridMultilevel"/>
    <w:tmpl w:val="0E02B024"/>
    <w:lvl w:ilvl="0" w:tplc="C11AB4D0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C69"/>
    <w:multiLevelType w:val="hybridMultilevel"/>
    <w:tmpl w:val="8A1A7612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5709"/>
    <w:multiLevelType w:val="hybridMultilevel"/>
    <w:tmpl w:val="5472203E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55579"/>
    <w:multiLevelType w:val="hybridMultilevel"/>
    <w:tmpl w:val="FD6CDF8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92C33"/>
    <w:multiLevelType w:val="hybridMultilevel"/>
    <w:tmpl w:val="AA760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80819"/>
    <w:multiLevelType w:val="hybridMultilevel"/>
    <w:tmpl w:val="72BC0656"/>
    <w:lvl w:ilvl="0" w:tplc="340ADC1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EB43D4"/>
    <w:multiLevelType w:val="hybridMultilevel"/>
    <w:tmpl w:val="BD923BA4"/>
    <w:lvl w:ilvl="0" w:tplc="F9EC68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6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>
    <w:nsid w:val="544519CB"/>
    <w:multiLevelType w:val="hybridMultilevel"/>
    <w:tmpl w:val="FD6CDF8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02260"/>
    <w:multiLevelType w:val="hybridMultilevel"/>
    <w:tmpl w:val="5AFCE394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B6B85"/>
    <w:multiLevelType w:val="hybridMultilevel"/>
    <w:tmpl w:val="51AC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A6506"/>
    <w:multiLevelType w:val="hybridMultilevel"/>
    <w:tmpl w:val="2D0A31EC"/>
    <w:lvl w:ilvl="0" w:tplc="350A4A7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95C662E"/>
    <w:multiLevelType w:val="hybridMultilevel"/>
    <w:tmpl w:val="F294B1F0"/>
    <w:lvl w:ilvl="0" w:tplc="585C5E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AF9474A"/>
    <w:multiLevelType w:val="hybridMultilevel"/>
    <w:tmpl w:val="6FBE4D5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59E02AA"/>
    <w:multiLevelType w:val="hybridMultilevel"/>
    <w:tmpl w:val="DBFAB35A"/>
    <w:lvl w:ilvl="0" w:tplc="68389460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268EF"/>
    <w:multiLevelType w:val="hybridMultilevel"/>
    <w:tmpl w:val="C1B0F0EE"/>
    <w:lvl w:ilvl="0" w:tplc="E23A909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6"/>
  </w:num>
  <w:num w:numId="9">
    <w:abstractNumId w:val="13"/>
  </w:num>
  <w:num w:numId="10">
    <w:abstractNumId w:val="25"/>
  </w:num>
  <w:num w:numId="11">
    <w:abstractNumId w:val="2"/>
  </w:num>
  <w:num w:numId="12">
    <w:abstractNumId w:val="21"/>
  </w:num>
  <w:num w:numId="13">
    <w:abstractNumId w:val="3"/>
  </w:num>
  <w:num w:numId="14">
    <w:abstractNumId w:val="5"/>
  </w:num>
  <w:num w:numId="15">
    <w:abstractNumId w:val="18"/>
  </w:num>
  <w:num w:numId="16">
    <w:abstractNumId w:val="2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6"/>
  </w:num>
  <w:num w:numId="23">
    <w:abstractNumId w:val="4"/>
  </w:num>
  <w:num w:numId="24">
    <w:abstractNumId w:val="0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71"/>
    <w:rsid w:val="000019AE"/>
    <w:rsid w:val="00020152"/>
    <w:rsid w:val="000252DE"/>
    <w:rsid w:val="000556BF"/>
    <w:rsid w:val="00055ABC"/>
    <w:rsid w:val="0007549C"/>
    <w:rsid w:val="000C382E"/>
    <w:rsid w:val="000D6DCE"/>
    <w:rsid w:val="00112D06"/>
    <w:rsid w:val="00176E86"/>
    <w:rsid w:val="001A38A7"/>
    <w:rsid w:val="001C4A70"/>
    <w:rsid w:val="0020108C"/>
    <w:rsid w:val="00233E45"/>
    <w:rsid w:val="00250206"/>
    <w:rsid w:val="00250FA5"/>
    <w:rsid w:val="00266F13"/>
    <w:rsid w:val="00281717"/>
    <w:rsid w:val="002968FC"/>
    <w:rsid w:val="002B66ED"/>
    <w:rsid w:val="002C4863"/>
    <w:rsid w:val="00347753"/>
    <w:rsid w:val="00371019"/>
    <w:rsid w:val="003A6A73"/>
    <w:rsid w:val="003E3AEC"/>
    <w:rsid w:val="00486A0D"/>
    <w:rsid w:val="004E14E5"/>
    <w:rsid w:val="00553367"/>
    <w:rsid w:val="00556B43"/>
    <w:rsid w:val="005570AF"/>
    <w:rsid w:val="005573E1"/>
    <w:rsid w:val="00576462"/>
    <w:rsid w:val="005A6D7C"/>
    <w:rsid w:val="005C09FC"/>
    <w:rsid w:val="005C71C8"/>
    <w:rsid w:val="005D2836"/>
    <w:rsid w:val="005E1B81"/>
    <w:rsid w:val="005F3044"/>
    <w:rsid w:val="00613010"/>
    <w:rsid w:val="006F03B9"/>
    <w:rsid w:val="006F259A"/>
    <w:rsid w:val="007245E7"/>
    <w:rsid w:val="00775EDE"/>
    <w:rsid w:val="00781DA7"/>
    <w:rsid w:val="00792390"/>
    <w:rsid w:val="007A476B"/>
    <w:rsid w:val="007A7795"/>
    <w:rsid w:val="007C283A"/>
    <w:rsid w:val="007C3B5F"/>
    <w:rsid w:val="007F6BA9"/>
    <w:rsid w:val="00806043"/>
    <w:rsid w:val="00833CD9"/>
    <w:rsid w:val="00870080"/>
    <w:rsid w:val="008B18B4"/>
    <w:rsid w:val="00902FB8"/>
    <w:rsid w:val="009176FD"/>
    <w:rsid w:val="00920AC7"/>
    <w:rsid w:val="00922297"/>
    <w:rsid w:val="009260E2"/>
    <w:rsid w:val="009330DC"/>
    <w:rsid w:val="00940882"/>
    <w:rsid w:val="009B4F0D"/>
    <w:rsid w:val="009C7A6B"/>
    <w:rsid w:val="009D1756"/>
    <w:rsid w:val="009F05F9"/>
    <w:rsid w:val="00A24B94"/>
    <w:rsid w:val="00A27CA6"/>
    <w:rsid w:val="00A27D17"/>
    <w:rsid w:val="00A4044F"/>
    <w:rsid w:val="00A95680"/>
    <w:rsid w:val="00AA1FA5"/>
    <w:rsid w:val="00AF5066"/>
    <w:rsid w:val="00B155D7"/>
    <w:rsid w:val="00B44E49"/>
    <w:rsid w:val="00B91529"/>
    <w:rsid w:val="00BA14E9"/>
    <w:rsid w:val="00BA6716"/>
    <w:rsid w:val="00BB6173"/>
    <w:rsid w:val="00C2170F"/>
    <w:rsid w:val="00C37427"/>
    <w:rsid w:val="00C743EE"/>
    <w:rsid w:val="00C824EA"/>
    <w:rsid w:val="00CA0471"/>
    <w:rsid w:val="00CE4543"/>
    <w:rsid w:val="00D25470"/>
    <w:rsid w:val="00D3781B"/>
    <w:rsid w:val="00DB39D0"/>
    <w:rsid w:val="00DD0BC3"/>
    <w:rsid w:val="00E17FBD"/>
    <w:rsid w:val="00E20F8A"/>
    <w:rsid w:val="00E35133"/>
    <w:rsid w:val="00E61649"/>
    <w:rsid w:val="00E7018F"/>
    <w:rsid w:val="00E80F1C"/>
    <w:rsid w:val="00E96551"/>
    <w:rsid w:val="00E97011"/>
    <w:rsid w:val="00F23D04"/>
    <w:rsid w:val="00F27DEC"/>
    <w:rsid w:val="00F51203"/>
    <w:rsid w:val="00FB0ADC"/>
    <w:rsid w:val="00FE2E41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1"/>
    <w:rPr>
      <w:sz w:val="28"/>
    </w:rPr>
  </w:style>
  <w:style w:type="paragraph" w:styleId="1">
    <w:name w:val="heading 1"/>
    <w:basedOn w:val="a"/>
    <w:next w:val="a"/>
    <w:qFormat/>
    <w:rsid w:val="005C09F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5C09FC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5C09F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C09FC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0471"/>
    <w:pPr>
      <w:ind w:firstLine="708"/>
      <w:jc w:val="center"/>
    </w:pPr>
    <w:rPr>
      <w:b/>
      <w:bCs/>
      <w:szCs w:val="24"/>
    </w:rPr>
  </w:style>
  <w:style w:type="paragraph" w:styleId="a4">
    <w:name w:val="header"/>
    <w:basedOn w:val="a"/>
    <w:link w:val="a5"/>
    <w:rsid w:val="005C09FC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link w:val="a7"/>
    <w:rsid w:val="005C09FC"/>
    <w:pPr>
      <w:jc w:val="both"/>
    </w:pPr>
  </w:style>
  <w:style w:type="paragraph" w:styleId="a8">
    <w:name w:val="footer"/>
    <w:basedOn w:val="a"/>
    <w:link w:val="a9"/>
    <w:rsid w:val="005C09F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5C09FC"/>
    <w:pPr>
      <w:ind w:right="-483" w:firstLine="720"/>
      <w:jc w:val="both"/>
      <w:outlineLvl w:val="0"/>
    </w:pPr>
  </w:style>
  <w:style w:type="paragraph" w:styleId="20">
    <w:name w:val="Body Text 2"/>
    <w:basedOn w:val="a"/>
    <w:rsid w:val="005C09FC"/>
    <w:pPr>
      <w:jc w:val="center"/>
    </w:pPr>
    <w:rPr>
      <w:i/>
    </w:rPr>
  </w:style>
  <w:style w:type="paragraph" w:customStyle="1" w:styleId="ConsNormal">
    <w:name w:val="ConsNormal"/>
    <w:rsid w:val="005C09FC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5C0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09FC"/>
    <w:rPr>
      <w:rFonts w:ascii="Arial" w:hAnsi="Arial" w:cs="Arial"/>
      <w:lang w:val="ru-RU" w:eastAsia="ru-RU" w:bidi="ar-SA"/>
    </w:rPr>
  </w:style>
  <w:style w:type="paragraph" w:customStyle="1" w:styleId="ac">
    <w:name w:val=" 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styleId="ad">
    <w:name w:val="Balloon Text"/>
    <w:basedOn w:val="a"/>
    <w:link w:val="ae"/>
    <w:semiHidden/>
    <w:unhideWhenUsed/>
    <w:rsid w:val="005C09F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rsid w:val="005C09FC"/>
    <w:rPr>
      <w:rFonts w:ascii="Tahoma" w:hAnsi="Tahoma"/>
      <w:sz w:val="16"/>
      <w:szCs w:val="16"/>
      <w:lang w:bidi="ar-SA"/>
    </w:rPr>
  </w:style>
  <w:style w:type="paragraph" w:customStyle="1" w:styleId="11">
    <w:name w:val=" Знак1 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C09F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Обычный (паспорт)"/>
    <w:basedOn w:val="a"/>
    <w:rsid w:val="005C09FC"/>
    <w:pPr>
      <w:spacing w:before="120"/>
      <w:jc w:val="both"/>
    </w:pPr>
    <w:rPr>
      <w:szCs w:val="28"/>
    </w:rPr>
  </w:style>
  <w:style w:type="paragraph" w:customStyle="1" w:styleId="af0">
    <w:name w:val=" Знак Знак Знак Знак Знак Знак Знак Знак Знак Знак"/>
    <w:basedOn w:val="a"/>
    <w:rsid w:val="005C09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page number"/>
    <w:basedOn w:val="a0"/>
    <w:rsid w:val="005C09FC"/>
  </w:style>
  <w:style w:type="paragraph" w:customStyle="1" w:styleId="ConsPlusNonformat">
    <w:name w:val="ConsPlusNonformat"/>
    <w:rsid w:val="005C09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otnote reference"/>
    <w:unhideWhenUsed/>
    <w:rsid w:val="005C09FC"/>
    <w:rPr>
      <w:vertAlign w:val="superscript"/>
    </w:rPr>
  </w:style>
  <w:style w:type="paragraph" w:customStyle="1" w:styleId="12">
    <w:name w:val=" Знак1"/>
    <w:basedOn w:val="a"/>
    <w:rsid w:val="005C09FC"/>
    <w:rPr>
      <w:rFonts w:ascii="Verdana" w:hAnsi="Verdana" w:cs="Verdana"/>
      <w:sz w:val="20"/>
      <w:lang w:val="en-US" w:eastAsia="en-US"/>
    </w:rPr>
  </w:style>
  <w:style w:type="character" w:styleId="af3">
    <w:name w:val="Hyperlink"/>
    <w:unhideWhenUsed/>
    <w:rsid w:val="005C09FC"/>
    <w:rPr>
      <w:color w:val="0000FF"/>
      <w:u w:val="single"/>
    </w:rPr>
  </w:style>
  <w:style w:type="paragraph" w:customStyle="1" w:styleId="af4">
    <w:name w:val="Знак"/>
    <w:basedOn w:val="a"/>
    <w:rsid w:val="005C09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5">
    <w:name w:val="Содержимое таблицы"/>
    <w:basedOn w:val="a"/>
    <w:rsid w:val="005C09FC"/>
    <w:pPr>
      <w:widowControl w:val="0"/>
      <w:suppressLineNumbers/>
      <w:suppressAutoHyphens/>
    </w:pPr>
    <w:rPr>
      <w:rFonts w:eastAsia="Arial Unicode MS"/>
      <w:kern w:val="2"/>
      <w:szCs w:val="24"/>
    </w:rPr>
  </w:style>
  <w:style w:type="paragraph" w:customStyle="1" w:styleId="ConsPlusTitle">
    <w:name w:val="ConsPlusTitle"/>
    <w:uiPriority w:val="99"/>
    <w:rsid w:val="005C09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 Spacing"/>
    <w:uiPriority w:val="1"/>
    <w:qFormat/>
    <w:rsid w:val="005C09FC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тиль"/>
    <w:rsid w:val="005C09FC"/>
    <w:pPr>
      <w:widowControl w:val="0"/>
      <w:adjustRightInd w:val="0"/>
    </w:pPr>
    <w:rPr>
      <w:sz w:val="24"/>
      <w:szCs w:val="24"/>
    </w:rPr>
  </w:style>
  <w:style w:type="paragraph" w:styleId="af8">
    <w:name w:val="Normal (Web)"/>
    <w:basedOn w:val="a"/>
    <w:unhideWhenUsed/>
    <w:rsid w:val="00902F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F1C"/>
  </w:style>
  <w:style w:type="paragraph" w:styleId="af9">
    <w:name w:val="List Paragraph"/>
    <w:basedOn w:val="a"/>
    <w:uiPriority w:val="34"/>
    <w:qFormat/>
    <w:rsid w:val="00E80F1C"/>
    <w:pPr>
      <w:ind w:left="720"/>
      <w:contextualSpacing/>
    </w:pPr>
  </w:style>
  <w:style w:type="table" w:styleId="afa">
    <w:name w:val="Table Grid"/>
    <w:basedOn w:val="a1"/>
    <w:rsid w:val="00781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556B43"/>
    <w:pPr>
      <w:widowControl w:val="0"/>
      <w:shd w:val="clear" w:color="auto" w:fill="FFFFFF"/>
      <w:spacing w:line="269" w:lineRule="exact"/>
    </w:pPr>
    <w:rPr>
      <w:color w:val="000000"/>
      <w:sz w:val="23"/>
      <w:szCs w:val="23"/>
    </w:rPr>
  </w:style>
  <w:style w:type="character" w:customStyle="1" w:styleId="12pt">
    <w:name w:val="Основной текст + 12 pt"/>
    <w:rsid w:val="0055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5pt">
    <w:name w:val="Основной текст + 14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5pt">
    <w:name w:val="Основной текст + 9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Верхний колонтитул Знак"/>
    <w:basedOn w:val="a0"/>
    <w:link w:val="a4"/>
    <w:rsid w:val="002C4863"/>
  </w:style>
  <w:style w:type="character" w:customStyle="1" w:styleId="a9">
    <w:name w:val="Нижний колонтитул Знак"/>
    <w:basedOn w:val="a0"/>
    <w:link w:val="a8"/>
    <w:rsid w:val="002C4863"/>
    <w:rPr>
      <w:sz w:val="28"/>
    </w:rPr>
  </w:style>
  <w:style w:type="paragraph" w:styleId="13">
    <w:name w:val="toc 1"/>
    <w:basedOn w:val="a"/>
    <w:next w:val="a"/>
    <w:autoRedefine/>
    <w:rsid w:val="002C486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22">
    <w:name w:val="Body Text Indent 2"/>
    <w:basedOn w:val="a"/>
    <w:link w:val="23"/>
    <w:rsid w:val="002C486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2C4863"/>
    <w:rPr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2C4863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48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56478</CharactersWithSpaces>
  <SharedDoc>false</SharedDoc>
  <HLinks>
    <vt:vector size="42" baseType="variant"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buh</cp:lastModifiedBy>
  <cp:revision>5</cp:revision>
  <cp:lastPrinted>2016-08-08T10:35:00Z</cp:lastPrinted>
  <dcterms:created xsi:type="dcterms:W3CDTF">2017-06-13T06:58:00Z</dcterms:created>
  <dcterms:modified xsi:type="dcterms:W3CDTF">2017-06-13T09:56:00Z</dcterms:modified>
</cp:coreProperties>
</file>