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E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DE" w:rsidRPr="00E246BD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</w:pPr>
      <w:r w:rsidRPr="00B820DE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  <w:t>Поддельные  алкогольные напитки представляют особую опасность. Входящие в их состав ядовитые соединения приводят к летальному исходу.</w:t>
      </w:r>
    </w:p>
    <w:p w:rsidR="00E246BD" w:rsidRPr="00B820DE" w:rsidRDefault="00E246BD" w:rsidP="00B82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20DE" w:rsidRPr="00E246BD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помощник прокурора</w:t>
      </w:r>
      <w:r w:rsidR="00E246BD"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246BD"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246BD"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E246BD"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Тетютский</w:t>
      </w:r>
      <w:proofErr w:type="spellEnd"/>
      <w:r w:rsidR="00E246BD" w:rsidRPr="00E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Поддельные  алкогольные напитки представляют особую опасность. Входящие в их состав ядовитые соединения приводят к летальному исходу.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трагических случаев прокуратура призывает граждан не употреблять и не приобретать продукцию, в составе которой установлен метиловый спирт, а также другой суррогатный алкоголь.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алкогольной продукции следует обращать внимание на ее стоимость (низкая цена указывает на сомнительное происхождение товара) и наличие федеральных специальных марок  или акцизных марок с голограммой.  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марки можно с помощью мобильного приложения «</w:t>
      </w:r>
      <w:proofErr w:type="spell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Антиконтрафакт</w:t>
      </w:r>
      <w:proofErr w:type="spellEnd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</w:t>
      </w:r>
      <w:proofErr w:type="spellEnd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созданным </w:t>
      </w:r>
      <w:proofErr w:type="spell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Росалкогольрегулированием</w:t>
      </w:r>
      <w:proofErr w:type="spellEnd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приобретать алкогольные напитки, то только в легальных организациях торговли, имеющих лицензию на право продажи алкоголя.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DE" w:rsidRPr="00B820DE" w:rsidRDefault="00B820DE" w:rsidP="00B820D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    А.А. </w:t>
      </w:r>
      <w:proofErr w:type="spellStart"/>
      <w:r w:rsidRPr="00B82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Тетюцкий</w:t>
      </w:r>
      <w:proofErr w:type="spellEnd"/>
    </w:p>
    <w:p w:rsidR="00A15580" w:rsidRDefault="00A15580"/>
    <w:sectPr w:rsidR="00A15580" w:rsidSect="00C0002F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E246BD">
        <w:pPr>
          <w:pStyle w:val="a3"/>
          <w:jc w:val="center"/>
        </w:pPr>
        <w:r w:rsidRPr="00BA0343">
          <w:rPr>
            <w:sz w:val="24"/>
            <w:szCs w:val="24"/>
          </w:rPr>
          <w:fldChar w:fldCharType="begin"/>
        </w:r>
        <w:r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E24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0"/>
    <w:rsid w:val="001766F0"/>
    <w:rsid w:val="00A15580"/>
    <w:rsid w:val="00B820DE"/>
    <w:rsid w:val="00E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20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20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2022-10-11T05:21:00Z</dcterms:created>
  <dcterms:modified xsi:type="dcterms:W3CDTF">2022-10-11T05:43:00Z</dcterms:modified>
</cp:coreProperties>
</file>