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10" w:rsidRDefault="00102510" w:rsidP="00102510">
      <w:pPr>
        <w:jc w:val="both"/>
        <w:rPr>
          <w:sz w:val="28"/>
          <w:szCs w:val="28"/>
        </w:rPr>
      </w:pPr>
      <w:r>
        <w:rPr>
          <w:sz w:val="28"/>
          <w:szCs w:val="28"/>
        </w:rPr>
        <w:t xml:space="preserve">         </w:t>
      </w:r>
      <w:r w:rsidR="00947AA2" w:rsidRPr="00A66E65">
        <w:rPr>
          <w:sz w:val="28"/>
          <w:szCs w:val="28"/>
        </w:rPr>
        <w:t xml:space="preserve"> </w:t>
      </w:r>
    </w:p>
    <w:p w:rsidR="00102510" w:rsidRDefault="00102510" w:rsidP="00102510">
      <w:pPr>
        <w:jc w:val="both"/>
        <w:rPr>
          <w:sz w:val="28"/>
          <w:szCs w:val="28"/>
        </w:rPr>
      </w:pPr>
    </w:p>
    <w:p w:rsidR="00102510" w:rsidRDefault="00102510" w:rsidP="00102510">
      <w:pPr>
        <w:jc w:val="both"/>
        <w:rPr>
          <w:sz w:val="28"/>
          <w:szCs w:val="28"/>
        </w:rPr>
      </w:pPr>
      <w:r>
        <w:rPr>
          <w:sz w:val="28"/>
          <w:szCs w:val="28"/>
        </w:rPr>
        <w:t xml:space="preserve">          </w:t>
      </w:r>
    </w:p>
    <w:p w:rsidR="00102510" w:rsidRDefault="00102510" w:rsidP="00102510">
      <w:pPr>
        <w:jc w:val="both"/>
        <w:rPr>
          <w:sz w:val="28"/>
          <w:szCs w:val="28"/>
        </w:rPr>
      </w:pPr>
      <w:r>
        <w:rPr>
          <w:sz w:val="28"/>
          <w:szCs w:val="28"/>
        </w:rPr>
        <w:t xml:space="preserve">          </w:t>
      </w:r>
    </w:p>
    <w:p w:rsidR="00947AA2" w:rsidRDefault="00102510" w:rsidP="00102510">
      <w:pPr>
        <w:jc w:val="both"/>
        <w:rPr>
          <w:sz w:val="28"/>
          <w:szCs w:val="28"/>
        </w:rPr>
      </w:pPr>
      <w:r>
        <w:rPr>
          <w:sz w:val="28"/>
          <w:szCs w:val="28"/>
        </w:rPr>
        <w:t xml:space="preserve">          Актуальн</w:t>
      </w:r>
      <w:r w:rsidR="00E70CD3">
        <w:rPr>
          <w:sz w:val="28"/>
          <w:szCs w:val="28"/>
        </w:rPr>
        <w:t>ая</w:t>
      </w:r>
      <w:r>
        <w:rPr>
          <w:sz w:val="28"/>
          <w:szCs w:val="28"/>
        </w:rPr>
        <w:t xml:space="preserve"> </w:t>
      </w:r>
      <w:r w:rsidR="00947AA2">
        <w:rPr>
          <w:sz w:val="28"/>
          <w:szCs w:val="28"/>
        </w:rPr>
        <w:t xml:space="preserve"> правов</w:t>
      </w:r>
      <w:r>
        <w:rPr>
          <w:sz w:val="28"/>
          <w:szCs w:val="28"/>
        </w:rPr>
        <w:t xml:space="preserve">ая </w:t>
      </w:r>
      <w:r w:rsidR="00947AA2">
        <w:rPr>
          <w:sz w:val="28"/>
          <w:szCs w:val="28"/>
        </w:rPr>
        <w:t xml:space="preserve"> информаци</w:t>
      </w:r>
      <w:r>
        <w:rPr>
          <w:sz w:val="28"/>
          <w:szCs w:val="28"/>
        </w:rPr>
        <w:t>я</w:t>
      </w:r>
      <w:r w:rsidR="00947AA2">
        <w:rPr>
          <w:sz w:val="28"/>
          <w:szCs w:val="28"/>
        </w:rPr>
        <w:t xml:space="preserve"> о конституционно – правовом статусе прокуратуры Российской Федерации</w:t>
      </w:r>
      <w:r>
        <w:rPr>
          <w:sz w:val="28"/>
          <w:szCs w:val="28"/>
        </w:rPr>
        <w:t>.</w:t>
      </w:r>
    </w:p>
    <w:p w:rsidR="00947AA2" w:rsidRDefault="00947AA2" w:rsidP="00947AA2">
      <w:pPr>
        <w:ind w:firstLine="708"/>
        <w:jc w:val="both"/>
        <w:rPr>
          <w:b/>
          <w:bCs/>
          <w:sz w:val="28"/>
          <w:szCs w:val="28"/>
        </w:rPr>
      </w:pPr>
      <w:proofErr w:type="gramStart"/>
      <w:r>
        <w:rPr>
          <w:b/>
          <w:bCs/>
          <w:sz w:val="28"/>
          <w:szCs w:val="28"/>
        </w:rPr>
        <w:t>В 2020 г. по инициативе Президента Российской Федерации В.В. Путина, а также после одобрения в ходе общероссийского голосования 1 июля 2020 г. в Конституцию Российской Федерации были внесены изменения, которые, в частности, затронули статью 129, регулирующую правовой статус прокуратуры Российской Федерации (в редакции Закона Российской Федерации о поправке к Конституции Российской Федерации от 14 марта 2020 г. № 1 – ФКЗ</w:t>
      </w:r>
      <w:proofErr w:type="gramEnd"/>
      <w:r>
        <w:rPr>
          <w:b/>
          <w:bCs/>
          <w:sz w:val="28"/>
          <w:szCs w:val="28"/>
        </w:rPr>
        <w:t xml:space="preserve"> «</w:t>
      </w:r>
      <w:proofErr w:type="gramStart"/>
      <w:r>
        <w:rPr>
          <w:b/>
          <w:bCs/>
          <w:sz w:val="28"/>
          <w:szCs w:val="28"/>
        </w:rPr>
        <w:t>О совершенствовании регулирования отдельных вопросов организации и функционирования публичной власти»).</w:t>
      </w:r>
      <w:proofErr w:type="gramEnd"/>
    </w:p>
    <w:p w:rsidR="00947AA2" w:rsidRPr="009865B8" w:rsidRDefault="00947AA2" w:rsidP="00947AA2">
      <w:pPr>
        <w:ind w:firstLine="709"/>
        <w:jc w:val="both"/>
        <w:rPr>
          <w:sz w:val="28"/>
          <w:szCs w:val="28"/>
        </w:rPr>
      </w:pPr>
      <w:r w:rsidRPr="009865B8">
        <w:rPr>
          <w:sz w:val="28"/>
          <w:szCs w:val="28"/>
        </w:rPr>
        <w:t>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w:t>
      </w:r>
      <w:r>
        <w:rPr>
          <w:sz w:val="28"/>
          <w:szCs w:val="28"/>
        </w:rPr>
        <w:t>ядок деятельности определяются Ф</w:t>
      </w:r>
      <w:r w:rsidRPr="009865B8">
        <w:rPr>
          <w:sz w:val="28"/>
          <w:szCs w:val="28"/>
        </w:rPr>
        <w:t>едеральным законом</w:t>
      </w:r>
      <w:r>
        <w:rPr>
          <w:sz w:val="28"/>
          <w:szCs w:val="28"/>
        </w:rPr>
        <w:t xml:space="preserve"> </w:t>
      </w:r>
      <w:r w:rsidRPr="009865B8">
        <w:rPr>
          <w:sz w:val="28"/>
          <w:szCs w:val="28"/>
        </w:rPr>
        <w:t>"О прокуратуре Российской Федерации" от 17.01.1992 N 2202-1.</w:t>
      </w:r>
    </w:p>
    <w:p w:rsidR="00947AA2" w:rsidRPr="009865B8" w:rsidRDefault="00947AA2" w:rsidP="00947AA2">
      <w:pPr>
        <w:ind w:firstLine="709"/>
        <w:jc w:val="both"/>
        <w:rPr>
          <w:sz w:val="28"/>
          <w:szCs w:val="28"/>
        </w:rPr>
      </w:pPr>
      <w:r w:rsidRPr="009865B8">
        <w:rPr>
          <w:sz w:val="28"/>
          <w:szCs w:val="28"/>
        </w:rPr>
        <w:t>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w:t>
      </w:r>
      <w:r>
        <w:rPr>
          <w:sz w:val="28"/>
          <w:szCs w:val="28"/>
        </w:rPr>
        <w:t>рорам в порядке, установленном Ф</w:t>
      </w:r>
      <w:r w:rsidRPr="009865B8">
        <w:rPr>
          <w:sz w:val="28"/>
          <w:szCs w:val="28"/>
        </w:rPr>
        <w:t>едеральным законом</w:t>
      </w:r>
      <w:r>
        <w:rPr>
          <w:sz w:val="28"/>
          <w:szCs w:val="28"/>
        </w:rPr>
        <w:t xml:space="preserve"> </w:t>
      </w:r>
      <w:r w:rsidRPr="009865B8">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07.05.2013 N 79-ФЗ,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47AA2" w:rsidRPr="009865B8" w:rsidRDefault="00947AA2" w:rsidP="00947AA2">
      <w:pPr>
        <w:ind w:firstLine="709"/>
        <w:jc w:val="both"/>
        <w:rPr>
          <w:sz w:val="28"/>
          <w:szCs w:val="28"/>
        </w:rPr>
      </w:pPr>
      <w:r w:rsidRPr="009865B8">
        <w:rPr>
          <w:sz w:val="28"/>
          <w:szCs w:val="28"/>
        </w:rPr>
        <w:t>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47AA2" w:rsidRPr="009865B8" w:rsidRDefault="00947AA2" w:rsidP="00947AA2">
      <w:pPr>
        <w:ind w:firstLine="709"/>
        <w:jc w:val="both"/>
        <w:rPr>
          <w:sz w:val="28"/>
          <w:szCs w:val="28"/>
        </w:rPr>
      </w:pPr>
      <w:r w:rsidRPr="009865B8">
        <w:rPr>
          <w:sz w:val="28"/>
          <w:szCs w:val="28"/>
        </w:rPr>
        <w:t>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47AA2" w:rsidRPr="009865B8" w:rsidRDefault="00947AA2" w:rsidP="00947AA2">
      <w:pPr>
        <w:ind w:firstLine="709"/>
        <w:jc w:val="both"/>
        <w:rPr>
          <w:sz w:val="28"/>
          <w:szCs w:val="28"/>
        </w:rPr>
      </w:pPr>
      <w:r w:rsidRPr="009865B8">
        <w:rPr>
          <w:sz w:val="28"/>
          <w:szCs w:val="28"/>
        </w:rPr>
        <w:lastRenderedPageBreak/>
        <w:t>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947AA2" w:rsidRDefault="00947AA2" w:rsidP="00E70CD3">
      <w:pPr>
        <w:ind w:firstLine="709"/>
        <w:jc w:val="both"/>
        <w:rPr>
          <w:sz w:val="28"/>
          <w:szCs w:val="28"/>
        </w:rPr>
      </w:pPr>
      <w:r w:rsidRPr="009865B8">
        <w:rPr>
          <w:sz w:val="28"/>
          <w:szCs w:val="28"/>
        </w:rPr>
        <w:t>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E70CD3" w:rsidRDefault="00E70CD3" w:rsidP="00E70CD3">
      <w:pPr>
        <w:ind w:firstLine="709"/>
        <w:jc w:val="both"/>
        <w:rPr>
          <w:sz w:val="28"/>
          <w:szCs w:val="28"/>
        </w:rPr>
      </w:pPr>
    </w:p>
    <w:p w:rsidR="00E70CD3" w:rsidRPr="009865B8" w:rsidRDefault="00E70CD3" w:rsidP="00E70CD3">
      <w:pPr>
        <w:ind w:firstLine="709"/>
        <w:jc w:val="both"/>
        <w:rPr>
          <w:sz w:val="28"/>
          <w:szCs w:val="28"/>
        </w:rPr>
      </w:pPr>
      <w:r>
        <w:rPr>
          <w:color w:val="000000"/>
          <w:sz w:val="27"/>
          <w:szCs w:val="27"/>
        </w:rPr>
        <w:t xml:space="preserve">Помощник прокурора Байкаловского района юрист 2 класса </w:t>
      </w:r>
      <w:proofErr w:type="spellStart"/>
      <w:r>
        <w:rPr>
          <w:color w:val="000000"/>
          <w:sz w:val="27"/>
          <w:szCs w:val="27"/>
        </w:rPr>
        <w:t>А.А.Тетюцкий</w:t>
      </w:r>
      <w:bookmarkStart w:id="0" w:name="_GoBack"/>
      <w:bookmarkEnd w:id="0"/>
      <w:proofErr w:type="spellEnd"/>
    </w:p>
    <w:p w:rsidR="00947AA2" w:rsidRDefault="00947AA2" w:rsidP="00947AA2">
      <w:pPr>
        <w:spacing w:line="240" w:lineRule="exact"/>
        <w:jc w:val="both"/>
        <w:rPr>
          <w:sz w:val="28"/>
          <w:szCs w:val="28"/>
        </w:rPr>
      </w:pPr>
    </w:p>
    <w:p w:rsidR="00E623E2" w:rsidRDefault="00E623E2" w:rsidP="008E7BE1">
      <w:pPr>
        <w:ind w:firstLine="709"/>
        <w:jc w:val="both"/>
        <w:rPr>
          <w:b/>
          <w:sz w:val="28"/>
          <w:szCs w:val="28"/>
        </w:rPr>
      </w:pPr>
    </w:p>
    <w:sectPr w:rsidR="00E623E2" w:rsidSect="00C0002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71A" w:rsidRDefault="00DD471A" w:rsidP="00B125F9">
      <w:r>
        <w:separator/>
      </w:r>
    </w:p>
  </w:endnote>
  <w:endnote w:type="continuationSeparator" w:id="0">
    <w:p w:rsidR="00DD471A" w:rsidRDefault="00DD471A"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71A" w:rsidRDefault="00DD471A" w:rsidP="00B125F9">
      <w:r>
        <w:separator/>
      </w:r>
    </w:p>
  </w:footnote>
  <w:footnote w:type="continuationSeparator" w:id="0">
    <w:p w:rsidR="00DD471A" w:rsidRDefault="00DD471A"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E70CD3">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27DA"/>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2262"/>
    <w:rsid w:val="00092BA3"/>
    <w:rsid w:val="000938F0"/>
    <w:rsid w:val="0009515A"/>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6818"/>
    <w:rsid w:val="000B7028"/>
    <w:rsid w:val="000C02C5"/>
    <w:rsid w:val="000C0CA2"/>
    <w:rsid w:val="000C1A03"/>
    <w:rsid w:val="000C1FED"/>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510"/>
    <w:rsid w:val="00102ED8"/>
    <w:rsid w:val="00104385"/>
    <w:rsid w:val="00105272"/>
    <w:rsid w:val="00106562"/>
    <w:rsid w:val="00106A8B"/>
    <w:rsid w:val="00110D3D"/>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480"/>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21DB"/>
    <w:rsid w:val="00152E83"/>
    <w:rsid w:val="0015454B"/>
    <w:rsid w:val="00154562"/>
    <w:rsid w:val="00155039"/>
    <w:rsid w:val="001577F6"/>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45B"/>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4541"/>
    <w:rsid w:val="001F5983"/>
    <w:rsid w:val="001F6939"/>
    <w:rsid w:val="001F7840"/>
    <w:rsid w:val="001F7A1D"/>
    <w:rsid w:val="00200B76"/>
    <w:rsid w:val="00202855"/>
    <w:rsid w:val="00203A1B"/>
    <w:rsid w:val="00204CDD"/>
    <w:rsid w:val="0020546F"/>
    <w:rsid w:val="00205F4A"/>
    <w:rsid w:val="00210B9E"/>
    <w:rsid w:val="00212BF7"/>
    <w:rsid w:val="002147B2"/>
    <w:rsid w:val="00214BC6"/>
    <w:rsid w:val="00216EDD"/>
    <w:rsid w:val="00220E44"/>
    <w:rsid w:val="002214D0"/>
    <w:rsid w:val="002216AD"/>
    <w:rsid w:val="00221CCA"/>
    <w:rsid w:val="00222F98"/>
    <w:rsid w:val="00223176"/>
    <w:rsid w:val="00223AF8"/>
    <w:rsid w:val="00223D6E"/>
    <w:rsid w:val="002247C5"/>
    <w:rsid w:val="002258AB"/>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47DA3"/>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765"/>
    <w:rsid w:val="002B69B9"/>
    <w:rsid w:val="002C0537"/>
    <w:rsid w:val="002C1129"/>
    <w:rsid w:val="002C11CF"/>
    <w:rsid w:val="002C143C"/>
    <w:rsid w:val="002C160A"/>
    <w:rsid w:val="002C60CA"/>
    <w:rsid w:val="002C6392"/>
    <w:rsid w:val="002C6CB4"/>
    <w:rsid w:val="002C7BEF"/>
    <w:rsid w:val="002D0873"/>
    <w:rsid w:val="002D0BAE"/>
    <w:rsid w:val="002D1C71"/>
    <w:rsid w:val="002D2D60"/>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3DF"/>
    <w:rsid w:val="003134AF"/>
    <w:rsid w:val="00313D29"/>
    <w:rsid w:val="003161BC"/>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5484"/>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29C"/>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B1B"/>
    <w:rsid w:val="003F683E"/>
    <w:rsid w:val="003F6891"/>
    <w:rsid w:val="00400150"/>
    <w:rsid w:val="00400169"/>
    <w:rsid w:val="00400431"/>
    <w:rsid w:val="00400807"/>
    <w:rsid w:val="004018D8"/>
    <w:rsid w:val="00401BA6"/>
    <w:rsid w:val="004020AA"/>
    <w:rsid w:val="004025C7"/>
    <w:rsid w:val="00407E6D"/>
    <w:rsid w:val="00410014"/>
    <w:rsid w:val="004106D4"/>
    <w:rsid w:val="00410B85"/>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0E01"/>
    <w:rsid w:val="004D18BA"/>
    <w:rsid w:val="004D1F6F"/>
    <w:rsid w:val="004D27A5"/>
    <w:rsid w:val="004D300E"/>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5008DA"/>
    <w:rsid w:val="00500BD7"/>
    <w:rsid w:val="00500FFF"/>
    <w:rsid w:val="0050111F"/>
    <w:rsid w:val="00502659"/>
    <w:rsid w:val="005026BA"/>
    <w:rsid w:val="00502846"/>
    <w:rsid w:val="00503EC0"/>
    <w:rsid w:val="00504E89"/>
    <w:rsid w:val="00505055"/>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5F6B6A"/>
    <w:rsid w:val="00600347"/>
    <w:rsid w:val="006008E3"/>
    <w:rsid w:val="0060435A"/>
    <w:rsid w:val="0060436C"/>
    <w:rsid w:val="00605799"/>
    <w:rsid w:val="00606861"/>
    <w:rsid w:val="00606C98"/>
    <w:rsid w:val="006078DC"/>
    <w:rsid w:val="006108BA"/>
    <w:rsid w:val="00611911"/>
    <w:rsid w:val="0061266A"/>
    <w:rsid w:val="00613BAA"/>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03B2"/>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0E2D"/>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0B3D"/>
    <w:rsid w:val="0074163C"/>
    <w:rsid w:val="00741644"/>
    <w:rsid w:val="0074183E"/>
    <w:rsid w:val="00742257"/>
    <w:rsid w:val="007427C0"/>
    <w:rsid w:val="007427EC"/>
    <w:rsid w:val="00742CB2"/>
    <w:rsid w:val="00743B4A"/>
    <w:rsid w:val="0074466A"/>
    <w:rsid w:val="007448C0"/>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23D"/>
    <w:rsid w:val="007874B7"/>
    <w:rsid w:val="0079144E"/>
    <w:rsid w:val="0079167F"/>
    <w:rsid w:val="00792BB8"/>
    <w:rsid w:val="00792CBC"/>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1E67"/>
    <w:rsid w:val="007B2035"/>
    <w:rsid w:val="007B24BA"/>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4C8E"/>
    <w:rsid w:val="00826054"/>
    <w:rsid w:val="00827E35"/>
    <w:rsid w:val="00830FB3"/>
    <w:rsid w:val="00832577"/>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783"/>
    <w:rsid w:val="0087790F"/>
    <w:rsid w:val="00877F8C"/>
    <w:rsid w:val="00877FA2"/>
    <w:rsid w:val="00882F60"/>
    <w:rsid w:val="00885D8E"/>
    <w:rsid w:val="008869FA"/>
    <w:rsid w:val="00890F8C"/>
    <w:rsid w:val="0089152D"/>
    <w:rsid w:val="008935D8"/>
    <w:rsid w:val="0089473D"/>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BE1"/>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5516"/>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409C4"/>
    <w:rsid w:val="009420DB"/>
    <w:rsid w:val="00943B66"/>
    <w:rsid w:val="00943F8E"/>
    <w:rsid w:val="0094470A"/>
    <w:rsid w:val="0094496E"/>
    <w:rsid w:val="00944A81"/>
    <w:rsid w:val="00947AA2"/>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6E6"/>
    <w:rsid w:val="00973601"/>
    <w:rsid w:val="00973874"/>
    <w:rsid w:val="00973CF0"/>
    <w:rsid w:val="00974218"/>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97879"/>
    <w:rsid w:val="009A092E"/>
    <w:rsid w:val="009A12B9"/>
    <w:rsid w:val="009A1A26"/>
    <w:rsid w:val="009A1A5F"/>
    <w:rsid w:val="009A237E"/>
    <w:rsid w:val="009A470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7DFF"/>
    <w:rsid w:val="009D00AE"/>
    <w:rsid w:val="009D26C7"/>
    <w:rsid w:val="009D276A"/>
    <w:rsid w:val="009D42FC"/>
    <w:rsid w:val="009D43D6"/>
    <w:rsid w:val="009D43D7"/>
    <w:rsid w:val="009D4587"/>
    <w:rsid w:val="009D4910"/>
    <w:rsid w:val="009D5704"/>
    <w:rsid w:val="009D5A24"/>
    <w:rsid w:val="009D644B"/>
    <w:rsid w:val="009D7CE5"/>
    <w:rsid w:val="009E1986"/>
    <w:rsid w:val="009E1F13"/>
    <w:rsid w:val="009E22C2"/>
    <w:rsid w:val="009E2585"/>
    <w:rsid w:val="009E3B35"/>
    <w:rsid w:val="009E58E7"/>
    <w:rsid w:val="009E690C"/>
    <w:rsid w:val="009F026E"/>
    <w:rsid w:val="00A00699"/>
    <w:rsid w:val="00A02A11"/>
    <w:rsid w:val="00A02B65"/>
    <w:rsid w:val="00A038A6"/>
    <w:rsid w:val="00A046E0"/>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3A26"/>
    <w:rsid w:val="00A25975"/>
    <w:rsid w:val="00A25B2F"/>
    <w:rsid w:val="00A261E3"/>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D8C"/>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B7DCB"/>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0EA"/>
    <w:rsid w:val="00B8316D"/>
    <w:rsid w:val="00B83BF3"/>
    <w:rsid w:val="00B848CA"/>
    <w:rsid w:val="00B85047"/>
    <w:rsid w:val="00B85739"/>
    <w:rsid w:val="00B859BC"/>
    <w:rsid w:val="00B902D6"/>
    <w:rsid w:val="00B91850"/>
    <w:rsid w:val="00B91B22"/>
    <w:rsid w:val="00B91C84"/>
    <w:rsid w:val="00B926DB"/>
    <w:rsid w:val="00B93365"/>
    <w:rsid w:val="00B93726"/>
    <w:rsid w:val="00B94D9C"/>
    <w:rsid w:val="00B976A2"/>
    <w:rsid w:val="00B97DB1"/>
    <w:rsid w:val="00BA0343"/>
    <w:rsid w:val="00BA08B0"/>
    <w:rsid w:val="00BA09E5"/>
    <w:rsid w:val="00BA266F"/>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086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2C3B"/>
    <w:rsid w:val="00BD4714"/>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48F4"/>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536"/>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2724"/>
    <w:rsid w:val="00CC321B"/>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300D"/>
    <w:rsid w:val="00CD5247"/>
    <w:rsid w:val="00CD61C8"/>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100AB"/>
    <w:rsid w:val="00D10871"/>
    <w:rsid w:val="00D11143"/>
    <w:rsid w:val="00D1127D"/>
    <w:rsid w:val="00D11E28"/>
    <w:rsid w:val="00D129E2"/>
    <w:rsid w:val="00D1310B"/>
    <w:rsid w:val="00D1339F"/>
    <w:rsid w:val="00D13461"/>
    <w:rsid w:val="00D150E4"/>
    <w:rsid w:val="00D1569B"/>
    <w:rsid w:val="00D16B5F"/>
    <w:rsid w:val="00D20C95"/>
    <w:rsid w:val="00D23D12"/>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1576"/>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74C"/>
    <w:rsid w:val="00D95984"/>
    <w:rsid w:val="00D96F65"/>
    <w:rsid w:val="00DA13AA"/>
    <w:rsid w:val="00DA1819"/>
    <w:rsid w:val="00DA2189"/>
    <w:rsid w:val="00DA30B7"/>
    <w:rsid w:val="00DA4F8B"/>
    <w:rsid w:val="00DA552B"/>
    <w:rsid w:val="00DA619D"/>
    <w:rsid w:val="00DA69ED"/>
    <w:rsid w:val="00DA7299"/>
    <w:rsid w:val="00DA7F20"/>
    <w:rsid w:val="00DB192F"/>
    <w:rsid w:val="00DB1972"/>
    <w:rsid w:val="00DB2DAC"/>
    <w:rsid w:val="00DB3CF0"/>
    <w:rsid w:val="00DB442B"/>
    <w:rsid w:val="00DB4B0F"/>
    <w:rsid w:val="00DB7E9E"/>
    <w:rsid w:val="00DC0C5A"/>
    <w:rsid w:val="00DC16C7"/>
    <w:rsid w:val="00DC1DA1"/>
    <w:rsid w:val="00DC2A16"/>
    <w:rsid w:val="00DC4F87"/>
    <w:rsid w:val="00DD1469"/>
    <w:rsid w:val="00DD1B06"/>
    <w:rsid w:val="00DD2B86"/>
    <w:rsid w:val="00DD383B"/>
    <w:rsid w:val="00DD404D"/>
    <w:rsid w:val="00DD471A"/>
    <w:rsid w:val="00DD52C1"/>
    <w:rsid w:val="00DD5BA4"/>
    <w:rsid w:val="00DD60DF"/>
    <w:rsid w:val="00DD7503"/>
    <w:rsid w:val="00DD7B18"/>
    <w:rsid w:val="00DE0AE0"/>
    <w:rsid w:val="00DE0E1F"/>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20433"/>
    <w:rsid w:val="00E20D69"/>
    <w:rsid w:val="00E210FF"/>
    <w:rsid w:val="00E21A0B"/>
    <w:rsid w:val="00E222CF"/>
    <w:rsid w:val="00E22407"/>
    <w:rsid w:val="00E22E4F"/>
    <w:rsid w:val="00E23C81"/>
    <w:rsid w:val="00E2531A"/>
    <w:rsid w:val="00E2589F"/>
    <w:rsid w:val="00E30F8D"/>
    <w:rsid w:val="00E31430"/>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2E38"/>
    <w:rsid w:val="00E536F2"/>
    <w:rsid w:val="00E537AD"/>
    <w:rsid w:val="00E5443A"/>
    <w:rsid w:val="00E544CB"/>
    <w:rsid w:val="00E54C35"/>
    <w:rsid w:val="00E552CF"/>
    <w:rsid w:val="00E5637D"/>
    <w:rsid w:val="00E56824"/>
    <w:rsid w:val="00E61C6B"/>
    <w:rsid w:val="00E623E2"/>
    <w:rsid w:val="00E639B0"/>
    <w:rsid w:val="00E6515B"/>
    <w:rsid w:val="00E65EF6"/>
    <w:rsid w:val="00E66657"/>
    <w:rsid w:val="00E66F39"/>
    <w:rsid w:val="00E67272"/>
    <w:rsid w:val="00E67958"/>
    <w:rsid w:val="00E67ABC"/>
    <w:rsid w:val="00E67E5F"/>
    <w:rsid w:val="00E70CD3"/>
    <w:rsid w:val="00E710EA"/>
    <w:rsid w:val="00E71C2E"/>
    <w:rsid w:val="00E72562"/>
    <w:rsid w:val="00E74683"/>
    <w:rsid w:val="00E75DF8"/>
    <w:rsid w:val="00E76CD0"/>
    <w:rsid w:val="00E76DBE"/>
    <w:rsid w:val="00E77985"/>
    <w:rsid w:val="00E779E0"/>
    <w:rsid w:val="00E77F32"/>
    <w:rsid w:val="00E80235"/>
    <w:rsid w:val="00E80512"/>
    <w:rsid w:val="00E81136"/>
    <w:rsid w:val="00E81321"/>
    <w:rsid w:val="00E83E99"/>
    <w:rsid w:val="00E85212"/>
    <w:rsid w:val="00E853A7"/>
    <w:rsid w:val="00E93262"/>
    <w:rsid w:val="00E93D1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1BB6"/>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009"/>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3CB5"/>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3740"/>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94">
      <w:bodyDiv w:val="1"/>
      <w:marLeft w:val="0"/>
      <w:marRight w:val="0"/>
      <w:marTop w:val="0"/>
      <w:marBottom w:val="0"/>
      <w:divBdr>
        <w:top w:val="none" w:sz="0" w:space="0" w:color="auto"/>
        <w:left w:val="none" w:sz="0" w:space="0" w:color="auto"/>
        <w:bottom w:val="none" w:sz="0" w:space="0" w:color="auto"/>
        <w:right w:val="none" w:sz="0" w:space="0" w:color="auto"/>
      </w:divBdr>
    </w:div>
    <w:div w:id="81950649">
      <w:bodyDiv w:val="1"/>
      <w:marLeft w:val="0"/>
      <w:marRight w:val="0"/>
      <w:marTop w:val="0"/>
      <w:marBottom w:val="0"/>
      <w:divBdr>
        <w:top w:val="none" w:sz="0" w:space="0" w:color="auto"/>
        <w:left w:val="none" w:sz="0" w:space="0" w:color="auto"/>
        <w:bottom w:val="none" w:sz="0" w:space="0" w:color="auto"/>
        <w:right w:val="none" w:sz="0" w:space="0" w:color="auto"/>
      </w:divBdr>
    </w:div>
    <w:div w:id="116872506">
      <w:bodyDiv w:val="1"/>
      <w:marLeft w:val="0"/>
      <w:marRight w:val="0"/>
      <w:marTop w:val="0"/>
      <w:marBottom w:val="0"/>
      <w:divBdr>
        <w:top w:val="none" w:sz="0" w:space="0" w:color="auto"/>
        <w:left w:val="none" w:sz="0" w:space="0" w:color="auto"/>
        <w:bottom w:val="none" w:sz="0" w:space="0" w:color="auto"/>
        <w:right w:val="none" w:sz="0" w:space="0" w:color="auto"/>
      </w:divBdr>
    </w:div>
    <w:div w:id="205528339">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27083253">
      <w:bodyDiv w:val="1"/>
      <w:marLeft w:val="0"/>
      <w:marRight w:val="0"/>
      <w:marTop w:val="0"/>
      <w:marBottom w:val="0"/>
      <w:divBdr>
        <w:top w:val="none" w:sz="0" w:space="0" w:color="auto"/>
        <w:left w:val="none" w:sz="0" w:space="0" w:color="auto"/>
        <w:bottom w:val="none" w:sz="0" w:space="0" w:color="auto"/>
        <w:right w:val="none" w:sz="0" w:space="0" w:color="auto"/>
      </w:divBdr>
    </w:div>
    <w:div w:id="24380602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65447903">
      <w:bodyDiv w:val="1"/>
      <w:marLeft w:val="0"/>
      <w:marRight w:val="0"/>
      <w:marTop w:val="0"/>
      <w:marBottom w:val="0"/>
      <w:divBdr>
        <w:top w:val="none" w:sz="0" w:space="0" w:color="auto"/>
        <w:left w:val="none" w:sz="0" w:space="0" w:color="auto"/>
        <w:bottom w:val="none" w:sz="0" w:space="0" w:color="auto"/>
        <w:right w:val="none" w:sz="0" w:space="0" w:color="auto"/>
      </w:divBdr>
    </w:div>
    <w:div w:id="367996772">
      <w:bodyDiv w:val="1"/>
      <w:marLeft w:val="0"/>
      <w:marRight w:val="0"/>
      <w:marTop w:val="0"/>
      <w:marBottom w:val="0"/>
      <w:divBdr>
        <w:top w:val="none" w:sz="0" w:space="0" w:color="auto"/>
        <w:left w:val="none" w:sz="0" w:space="0" w:color="auto"/>
        <w:bottom w:val="none" w:sz="0" w:space="0" w:color="auto"/>
        <w:right w:val="none" w:sz="0" w:space="0" w:color="auto"/>
      </w:divBdr>
    </w:div>
    <w:div w:id="375811686">
      <w:bodyDiv w:val="1"/>
      <w:marLeft w:val="0"/>
      <w:marRight w:val="0"/>
      <w:marTop w:val="0"/>
      <w:marBottom w:val="0"/>
      <w:divBdr>
        <w:top w:val="none" w:sz="0" w:space="0" w:color="auto"/>
        <w:left w:val="none" w:sz="0" w:space="0" w:color="auto"/>
        <w:bottom w:val="none" w:sz="0" w:space="0" w:color="auto"/>
        <w:right w:val="none" w:sz="0" w:space="0" w:color="auto"/>
      </w:divBdr>
    </w:div>
    <w:div w:id="376393579">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39178851">
      <w:bodyDiv w:val="1"/>
      <w:marLeft w:val="0"/>
      <w:marRight w:val="0"/>
      <w:marTop w:val="0"/>
      <w:marBottom w:val="0"/>
      <w:divBdr>
        <w:top w:val="none" w:sz="0" w:space="0" w:color="auto"/>
        <w:left w:val="none" w:sz="0" w:space="0" w:color="auto"/>
        <w:bottom w:val="none" w:sz="0" w:space="0" w:color="auto"/>
        <w:right w:val="none" w:sz="0" w:space="0" w:color="auto"/>
      </w:divBdr>
    </w:div>
    <w:div w:id="530873498">
      <w:bodyDiv w:val="1"/>
      <w:marLeft w:val="0"/>
      <w:marRight w:val="0"/>
      <w:marTop w:val="0"/>
      <w:marBottom w:val="0"/>
      <w:divBdr>
        <w:top w:val="none" w:sz="0" w:space="0" w:color="auto"/>
        <w:left w:val="none" w:sz="0" w:space="0" w:color="auto"/>
        <w:bottom w:val="none" w:sz="0" w:space="0" w:color="auto"/>
        <w:right w:val="none" w:sz="0" w:space="0" w:color="auto"/>
      </w:divBdr>
    </w:div>
    <w:div w:id="555437078">
      <w:bodyDiv w:val="1"/>
      <w:marLeft w:val="0"/>
      <w:marRight w:val="0"/>
      <w:marTop w:val="0"/>
      <w:marBottom w:val="0"/>
      <w:divBdr>
        <w:top w:val="none" w:sz="0" w:space="0" w:color="auto"/>
        <w:left w:val="none" w:sz="0" w:space="0" w:color="auto"/>
        <w:bottom w:val="none" w:sz="0" w:space="0" w:color="auto"/>
        <w:right w:val="none" w:sz="0" w:space="0" w:color="auto"/>
      </w:divBdr>
    </w:div>
    <w:div w:id="568729841">
      <w:bodyDiv w:val="1"/>
      <w:marLeft w:val="0"/>
      <w:marRight w:val="0"/>
      <w:marTop w:val="0"/>
      <w:marBottom w:val="0"/>
      <w:divBdr>
        <w:top w:val="none" w:sz="0" w:space="0" w:color="auto"/>
        <w:left w:val="none" w:sz="0" w:space="0" w:color="auto"/>
        <w:bottom w:val="none" w:sz="0" w:space="0" w:color="auto"/>
        <w:right w:val="none" w:sz="0" w:space="0" w:color="auto"/>
      </w:divBdr>
    </w:div>
    <w:div w:id="615868913">
      <w:bodyDiv w:val="1"/>
      <w:marLeft w:val="0"/>
      <w:marRight w:val="0"/>
      <w:marTop w:val="0"/>
      <w:marBottom w:val="0"/>
      <w:divBdr>
        <w:top w:val="none" w:sz="0" w:space="0" w:color="auto"/>
        <w:left w:val="none" w:sz="0" w:space="0" w:color="auto"/>
        <w:bottom w:val="none" w:sz="0" w:space="0" w:color="auto"/>
        <w:right w:val="none" w:sz="0" w:space="0" w:color="auto"/>
      </w:divBdr>
    </w:div>
    <w:div w:id="620497078">
      <w:bodyDiv w:val="1"/>
      <w:marLeft w:val="0"/>
      <w:marRight w:val="0"/>
      <w:marTop w:val="0"/>
      <w:marBottom w:val="0"/>
      <w:divBdr>
        <w:top w:val="none" w:sz="0" w:space="0" w:color="auto"/>
        <w:left w:val="none" w:sz="0" w:space="0" w:color="auto"/>
        <w:bottom w:val="none" w:sz="0" w:space="0" w:color="auto"/>
        <w:right w:val="none" w:sz="0" w:space="0" w:color="auto"/>
      </w:divBdr>
    </w:div>
    <w:div w:id="638264286">
      <w:bodyDiv w:val="1"/>
      <w:marLeft w:val="0"/>
      <w:marRight w:val="0"/>
      <w:marTop w:val="0"/>
      <w:marBottom w:val="0"/>
      <w:divBdr>
        <w:top w:val="none" w:sz="0" w:space="0" w:color="auto"/>
        <w:left w:val="none" w:sz="0" w:space="0" w:color="auto"/>
        <w:bottom w:val="none" w:sz="0" w:space="0" w:color="auto"/>
        <w:right w:val="none" w:sz="0" w:space="0" w:color="auto"/>
      </w:divBdr>
    </w:div>
    <w:div w:id="647443048">
      <w:bodyDiv w:val="1"/>
      <w:marLeft w:val="0"/>
      <w:marRight w:val="0"/>
      <w:marTop w:val="0"/>
      <w:marBottom w:val="0"/>
      <w:divBdr>
        <w:top w:val="none" w:sz="0" w:space="0" w:color="auto"/>
        <w:left w:val="none" w:sz="0" w:space="0" w:color="auto"/>
        <w:bottom w:val="none" w:sz="0" w:space="0" w:color="auto"/>
        <w:right w:val="none" w:sz="0" w:space="0" w:color="auto"/>
      </w:divBdr>
    </w:div>
    <w:div w:id="659695486">
      <w:bodyDiv w:val="1"/>
      <w:marLeft w:val="0"/>
      <w:marRight w:val="0"/>
      <w:marTop w:val="0"/>
      <w:marBottom w:val="0"/>
      <w:divBdr>
        <w:top w:val="none" w:sz="0" w:space="0" w:color="auto"/>
        <w:left w:val="none" w:sz="0" w:space="0" w:color="auto"/>
        <w:bottom w:val="none" w:sz="0" w:space="0" w:color="auto"/>
        <w:right w:val="none" w:sz="0" w:space="0" w:color="auto"/>
      </w:divBdr>
    </w:div>
    <w:div w:id="660348463">
      <w:bodyDiv w:val="1"/>
      <w:marLeft w:val="0"/>
      <w:marRight w:val="0"/>
      <w:marTop w:val="0"/>
      <w:marBottom w:val="0"/>
      <w:divBdr>
        <w:top w:val="none" w:sz="0" w:space="0" w:color="auto"/>
        <w:left w:val="none" w:sz="0" w:space="0" w:color="auto"/>
        <w:bottom w:val="none" w:sz="0" w:space="0" w:color="auto"/>
        <w:right w:val="none" w:sz="0" w:space="0" w:color="auto"/>
      </w:divBdr>
    </w:div>
    <w:div w:id="674915422">
      <w:bodyDiv w:val="1"/>
      <w:marLeft w:val="0"/>
      <w:marRight w:val="0"/>
      <w:marTop w:val="0"/>
      <w:marBottom w:val="0"/>
      <w:divBdr>
        <w:top w:val="none" w:sz="0" w:space="0" w:color="auto"/>
        <w:left w:val="none" w:sz="0" w:space="0" w:color="auto"/>
        <w:bottom w:val="none" w:sz="0" w:space="0" w:color="auto"/>
        <w:right w:val="none" w:sz="0" w:space="0" w:color="auto"/>
      </w:divBdr>
    </w:div>
    <w:div w:id="674916678">
      <w:bodyDiv w:val="1"/>
      <w:marLeft w:val="0"/>
      <w:marRight w:val="0"/>
      <w:marTop w:val="0"/>
      <w:marBottom w:val="0"/>
      <w:divBdr>
        <w:top w:val="none" w:sz="0" w:space="0" w:color="auto"/>
        <w:left w:val="none" w:sz="0" w:space="0" w:color="auto"/>
        <w:bottom w:val="none" w:sz="0" w:space="0" w:color="auto"/>
        <w:right w:val="none" w:sz="0" w:space="0" w:color="auto"/>
      </w:divBdr>
    </w:div>
    <w:div w:id="700280368">
      <w:bodyDiv w:val="1"/>
      <w:marLeft w:val="0"/>
      <w:marRight w:val="0"/>
      <w:marTop w:val="0"/>
      <w:marBottom w:val="0"/>
      <w:divBdr>
        <w:top w:val="none" w:sz="0" w:space="0" w:color="auto"/>
        <w:left w:val="none" w:sz="0" w:space="0" w:color="auto"/>
        <w:bottom w:val="none" w:sz="0" w:space="0" w:color="auto"/>
        <w:right w:val="none" w:sz="0" w:space="0" w:color="auto"/>
      </w:divBdr>
    </w:div>
    <w:div w:id="717054273">
      <w:bodyDiv w:val="1"/>
      <w:marLeft w:val="0"/>
      <w:marRight w:val="0"/>
      <w:marTop w:val="0"/>
      <w:marBottom w:val="0"/>
      <w:divBdr>
        <w:top w:val="none" w:sz="0" w:space="0" w:color="auto"/>
        <w:left w:val="none" w:sz="0" w:space="0" w:color="auto"/>
        <w:bottom w:val="none" w:sz="0" w:space="0" w:color="auto"/>
        <w:right w:val="none" w:sz="0" w:space="0" w:color="auto"/>
      </w:divBdr>
    </w:div>
    <w:div w:id="730881935">
      <w:bodyDiv w:val="1"/>
      <w:marLeft w:val="0"/>
      <w:marRight w:val="0"/>
      <w:marTop w:val="0"/>
      <w:marBottom w:val="0"/>
      <w:divBdr>
        <w:top w:val="none" w:sz="0" w:space="0" w:color="auto"/>
        <w:left w:val="none" w:sz="0" w:space="0" w:color="auto"/>
        <w:bottom w:val="none" w:sz="0" w:space="0" w:color="auto"/>
        <w:right w:val="none" w:sz="0" w:space="0" w:color="auto"/>
      </w:divBdr>
    </w:div>
    <w:div w:id="752047777">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66523739">
      <w:bodyDiv w:val="1"/>
      <w:marLeft w:val="0"/>
      <w:marRight w:val="0"/>
      <w:marTop w:val="0"/>
      <w:marBottom w:val="0"/>
      <w:divBdr>
        <w:top w:val="none" w:sz="0" w:space="0" w:color="auto"/>
        <w:left w:val="none" w:sz="0" w:space="0" w:color="auto"/>
        <w:bottom w:val="none" w:sz="0" w:space="0" w:color="auto"/>
        <w:right w:val="none" w:sz="0" w:space="0" w:color="auto"/>
      </w:divBdr>
    </w:div>
    <w:div w:id="876891527">
      <w:bodyDiv w:val="1"/>
      <w:marLeft w:val="0"/>
      <w:marRight w:val="0"/>
      <w:marTop w:val="0"/>
      <w:marBottom w:val="0"/>
      <w:divBdr>
        <w:top w:val="none" w:sz="0" w:space="0" w:color="auto"/>
        <w:left w:val="none" w:sz="0" w:space="0" w:color="auto"/>
        <w:bottom w:val="none" w:sz="0" w:space="0" w:color="auto"/>
        <w:right w:val="none" w:sz="0" w:space="0" w:color="auto"/>
      </w:divBdr>
    </w:div>
    <w:div w:id="970406736">
      <w:bodyDiv w:val="1"/>
      <w:marLeft w:val="0"/>
      <w:marRight w:val="0"/>
      <w:marTop w:val="0"/>
      <w:marBottom w:val="0"/>
      <w:divBdr>
        <w:top w:val="none" w:sz="0" w:space="0" w:color="auto"/>
        <w:left w:val="none" w:sz="0" w:space="0" w:color="auto"/>
        <w:bottom w:val="none" w:sz="0" w:space="0" w:color="auto"/>
        <w:right w:val="none" w:sz="0" w:space="0" w:color="auto"/>
      </w:divBdr>
    </w:div>
    <w:div w:id="1008486942">
      <w:bodyDiv w:val="1"/>
      <w:marLeft w:val="0"/>
      <w:marRight w:val="0"/>
      <w:marTop w:val="0"/>
      <w:marBottom w:val="0"/>
      <w:divBdr>
        <w:top w:val="none" w:sz="0" w:space="0" w:color="auto"/>
        <w:left w:val="none" w:sz="0" w:space="0" w:color="auto"/>
        <w:bottom w:val="none" w:sz="0" w:space="0" w:color="auto"/>
        <w:right w:val="none" w:sz="0" w:space="0" w:color="auto"/>
      </w:divBdr>
    </w:div>
    <w:div w:id="1035038358">
      <w:bodyDiv w:val="1"/>
      <w:marLeft w:val="0"/>
      <w:marRight w:val="0"/>
      <w:marTop w:val="0"/>
      <w:marBottom w:val="0"/>
      <w:divBdr>
        <w:top w:val="none" w:sz="0" w:space="0" w:color="auto"/>
        <w:left w:val="none" w:sz="0" w:space="0" w:color="auto"/>
        <w:bottom w:val="none" w:sz="0" w:space="0" w:color="auto"/>
        <w:right w:val="none" w:sz="0" w:space="0" w:color="auto"/>
      </w:divBdr>
    </w:div>
    <w:div w:id="1053457649">
      <w:bodyDiv w:val="1"/>
      <w:marLeft w:val="0"/>
      <w:marRight w:val="0"/>
      <w:marTop w:val="0"/>
      <w:marBottom w:val="0"/>
      <w:divBdr>
        <w:top w:val="none" w:sz="0" w:space="0" w:color="auto"/>
        <w:left w:val="none" w:sz="0" w:space="0" w:color="auto"/>
        <w:bottom w:val="none" w:sz="0" w:space="0" w:color="auto"/>
        <w:right w:val="none" w:sz="0" w:space="0" w:color="auto"/>
      </w:divBdr>
    </w:div>
    <w:div w:id="1107776616">
      <w:bodyDiv w:val="1"/>
      <w:marLeft w:val="0"/>
      <w:marRight w:val="0"/>
      <w:marTop w:val="0"/>
      <w:marBottom w:val="0"/>
      <w:divBdr>
        <w:top w:val="none" w:sz="0" w:space="0" w:color="auto"/>
        <w:left w:val="none" w:sz="0" w:space="0" w:color="auto"/>
        <w:bottom w:val="none" w:sz="0" w:space="0" w:color="auto"/>
        <w:right w:val="none" w:sz="0" w:space="0" w:color="auto"/>
      </w:divBdr>
    </w:div>
    <w:div w:id="1121846245">
      <w:bodyDiv w:val="1"/>
      <w:marLeft w:val="0"/>
      <w:marRight w:val="0"/>
      <w:marTop w:val="0"/>
      <w:marBottom w:val="0"/>
      <w:divBdr>
        <w:top w:val="none" w:sz="0" w:space="0" w:color="auto"/>
        <w:left w:val="none" w:sz="0" w:space="0" w:color="auto"/>
        <w:bottom w:val="none" w:sz="0" w:space="0" w:color="auto"/>
        <w:right w:val="none" w:sz="0" w:space="0" w:color="auto"/>
      </w:divBdr>
    </w:div>
    <w:div w:id="1136919931">
      <w:bodyDiv w:val="1"/>
      <w:marLeft w:val="0"/>
      <w:marRight w:val="0"/>
      <w:marTop w:val="0"/>
      <w:marBottom w:val="0"/>
      <w:divBdr>
        <w:top w:val="none" w:sz="0" w:space="0" w:color="auto"/>
        <w:left w:val="none" w:sz="0" w:space="0" w:color="auto"/>
        <w:bottom w:val="none" w:sz="0" w:space="0" w:color="auto"/>
        <w:right w:val="none" w:sz="0" w:space="0" w:color="auto"/>
      </w:divBdr>
    </w:div>
    <w:div w:id="1146506621">
      <w:bodyDiv w:val="1"/>
      <w:marLeft w:val="0"/>
      <w:marRight w:val="0"/>
      <w:marTop w:val="0"/>
      <w:marBottom w:val="0"/>
      <w:divBdr>
        <w:top w:val="none" w:sz="0" w:space="0" w:color="auto"/>
        <w:left w:val="none" w:sz="0" w:space="0" w:color="auto"/>
        <w:bottom w:val="none" w:sz="0" w:space="0" w:color="auto"/>
        <w:right w:val="none" w:sz="0" w:space="0" w:color="auto"/>
      </w:divBdr>
    </w:div>
    <w:div w:id="1168443113">
      <w:bodyDiv w:val="1"/>
      <w:marLeft w:val="0"/>
      <w:marRight w:val="0"/>
      <w:marTop w:val="0"/>
      <w:marBottom w:val="0"/>
      <w:divBdr>
        <w:top w:val="none" w:sz="0" w:space="0" w:color="auto"/>
        <w:left w:val="none" w:sz="0" w:space="0" w:color="auto"/>
        <w:bottom w:val="none" w:sz="0" w:space="0" w:color="auto"/>
        <w:right w:val="none" w:sz="0" w:space="0" w:color="auto"/>
      </w:divBdr>
    </w:div>
    <w:div w:id="1228109962">
      <w:bodyDiv w:val="1"/>
      <w:marLeft w:val="0"/>
      <w:marRight w:val="0"/>
      <w:marTop w:val="0"/>
      <w:marBottom w:val="0"/>
      <w:divBdr>
        <w:top w:val="none" w:sz="0" w:space="0" w:color="auto"/>
        <w:left w:val="none" w:sz="0" w:space="0" w:color="auto"/>
        <w:bottom w:val="none" w:sz="0" w:space="0" w:color="auto"/>
        <w:right w:val="none" w:sz="0" w:space="0" w:color="auto"/>
      </w:divBdr>
    </w:div>
    <w:div w:id="1260261470">
      <w:bodyDiv w:val="1"/>
      <w:marLeft w:val="0"/>
      <w:marRight w:val="0"/>
      <w:marTop w:val="0"/>
      <w:marBottom w:val="0"/>
      <w:divBdr>
        <w:top w:val="none" w:sz="0" w:space="0" w:color="auto"/>
        <w:left w:val="none" w:sz="0" w:space="0" w:color="auto"/>
        <w:bottom w:val="none" w:sz="0" w:space="0" w:color="auto"/>
        <w:right w:val="none" w:sz="0" w:space="0" w:color="auto"/>
      </w:divBdr>
    </w:div>
    <w:div w:id="1307776630">
      <w:bodyDiv w:val="1"/>
      <w:marLeft w:val="0"/>
      <w:marRight w:val="0"/>
      <w:marTop w:val="0"/>
      <w:marBottom w:val="0"/>
      <w:divBdr>
        <w:top w:val="none" w:sz="0" w:space="0" w:color="auto"/>
        <w:left w:val="none" w:sz="0" w:space="0" w:color="auto"/>
        <w:bottom w:val="none" w:sz="0" w:space="0" w:color="auto"/>
        <w:right w:val="none" w:sz="0" w:space="0" w:color="auto"/>
      </w:divBdr>
    </w:div>
    <w:div w:id="1357004507">
      <w:bodyDiv w:val="1"/>
      <w:marLeft w:val="0"/>
      <w:marRight w:val="0"/>
      <w:marTop w:val="0"/>
      <w:marBottom w:val="0"/>
      <w:divBdr>
        <w:top w:val="none" w:sz="0" w:space="0" w:color="auto"/>
        <w:left w:val="none" w:sz="0" w:space="0" w:color="auto"/>
        <w:bottom w:val="none" w:sz="0" w:space="0" w:color="auto"/>
        <w:right w:val="none" w:sz="0" w:space="0" w:color="auto"/>
      </w:divBdr>
    </w:div>
    <w:div w:id="1381905241">
      <w:bodyDiv w:val="1"/>
      <w:marLeft w:val="0"/>
      <w:marRight w:val="0"/>
      <w:marTop w:val="0"/>
      <w:marBottom w:val="0"/>
      <w:divBdr>
        <w:top w:val="none" w:sz="0" w:space="0" w:color="auto"/>
        <w:left w:val="none" w:sz="0" w:space="0" w:color="auto"/>
        <w:bottom w:val="none" w:sz="0" w:space="0" w:color="auto"/>
        <w:right w:val="none" w:sz="0" w:space="0" w:color="auto"/>
      </w:divBdr>
    </w:div>
    <w:div w:id="1426145113">
      <w:bodyDiv w:val="1"/>
      <w:marLeft w:val="0"/>
      <w:marRight w:val="0"/>
      <w:marTop w:val="0"/>
      <w:marBottom w:val="0"/>
      <w:divBdr>
        <w:top w:val="none" w:sz="0" w:space="0" w:color="auto"/>
        <w:left w:val="none" w:sz="0" w:space="0" w:color="auto"/>
        <w:bottom w:val="none" w:sz="0" w:space="0" w:color="auto"/>
        <w:right w:val="none" w:sz="0" w:space="0" w:color="auto"/>
      </w:divBdr>
    </w:div>
    <w:div w:id="1441880437">
      <w:bodyDiv w:val="1"/>
      <w:marLeft w:val="0"/>
      <w:marRight w:val="0"/>
      <w:marTop w:val="0"/>
      <w:marBottom w:val="0"/>
      <w:divBdr>
        <w:top w:val="none" w:sz="0" w:space="0" w:color="auto"/>
        <w:left w:val="none" w:sz="0" w:space="0" w:color="auto"/>
        <w:bottom w:val="none" w:sz="0" w:space="0" w:color="auto"/>
        <w:right w:val="none" w:sz="0" w:space="0" w:color="auto"/>
      </w:divBdr>
    </w:div>
    <w:div w:id="1471939018">
      <w:bodyDiv w:val="1"/>
      <w:marLeft w:val="0"/>
      <w:marRight w:val="0"/>
      <w:marTop w:val="0"/>
      <w:marBottom w:val="0"/>
      <w:divBdr>
        <w:top w:val="none" w:sz="0" w:space="0" w:color="auto"/>
        <w:left w:val="none" w:sz="0" w:space="0" w:color="auto"/>
        <w:bottom w:val="none" w:sz="0" w:space="0" w:color="auto"/>
        <w:right w:val="none" w:sz="0" w:space="0" w:color="auto"/>
      </w:divBdr>
    </w:div>
    <w:div w:id="1510364272">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575816537">
      <w:bodyDiv w:val="1"/>
      <w:marLeft w:val="0"/>
      <w:marRight w:val="0"/>
      <w:marTop w:val="0"/>
      <w:marBottom w:val="0"/>
      <w:divBdr>
        <w:top w:val="none" w:sz="0" w:space="0" w:color="auto"/>
        <w:left w:val="none" w:sz="0" w:space="0" w:color="auto"/>
        <w:bottom w:val="none" w:sz="0" w:space="0" w:color="auto"/>
        <w:right w:val="none" w:sz="0" w:space="0" w:color="auto"/>
      </w:divBdr>
    </w:div>
    <w:div w:id="1602686240">
      <w:bodyDiv w:val="1"/>
      <w:marLeft w:val="0"/>
      <w:marRight w:val="0"/>
      <w:marTop w:val="0"/>
      <w:marBottom w:val="0"/>
      <w:divBdr>
        <w:top w:val="none" w:sz="0" w:space="0" w:color="auto"/>
        <w:left w:val="none" w:sz="0" w:space="0" w:color="auto"/>
        <w:bottom w:val="none" w:sz="0" w:space="0" w:color="auto"/>
        <w:right w:val="none" w:sz="0" w:space="0" w:color="auto"/>
      </w:divBdr>
    </w:div>
    <w:div w:id="1620914588">
      <w:bodyDiv w:val="1"/>
      <w:marLeft w:val="0"/>
      <w:marRight w:val="0"/>
      <w:marTop w:val="0"/>
      <w:marBottom w:val="0"/>
      <w:divBdr>
        <w:top w:val="none" w:sz="0" w:space="0" w:color="auto"/>
        <w:left w:val="none" w:sz="0" w:space="0" w:color="auto"/>
        <w:bottom w:val="none" w:sz="0" w:space="0" w:color="auto"/>
        <w:right w:val="none" w:sz="0" w:space="0" w:color="auto"/>
      </w:divBdr>
    </w:div>
    <w:div w:id="1630629870">
      <w:bodyDiv w:val="1"/>
      <w:marLeft w:val="0"/>
      <w:marRight w:val="0"/>
      <w:marTop w:val="0"/>
      <w:marBottom w:val="0"/>
      <w:divBdr>
        <w:top w:val="none" w:sz="0" w:space="0" w:color="auto"/>
        <w:left w:val="none" w:sz="0" w:space="0" w:color="auto"/>
        <w:bottom w:val="none" w:sz="0" w:space="0" w:color="auto"/>
        <w:right w:val="none" w:sz="0" w:space="0" w:color="auto"/>
      </w:divBdr>
    </w:div>
    <w:div w:id="1652633536">
      <w:bodyDiv w:val="1"/>
      <w:marLeft w:val="0"/>
      <w:marRight w:val="0"/>
      <w:marTop w:val="0"/>
      <w:marBottom w:val="0"/>
      <w:divBdr>
        <w:top w:val="none" w:sz="0" w:space="0" w:color="auto"/>
        <w:left w:val="none" w:sz="0" w:space="0" w:color="auto"/>
        <w:bottom w:val="none" w:sz="0" w:space="0" w:color="auto"/>
        <w:right w:val="none" w:sz="0" w:space="0" w:color="auto"/>
      </w:divBdr>
    </w:div>
    <w:div w:id="1661731253">
      <w:bodyDiv w:val="1"/>
      <w:marLeft w:val="0"/>
      <w:marRight w:val="0"/>
      <w:marTop w:val="0"/>
      <w:marBottom w:val="0"/>
      <w:divBdr>
        <w:top w:val="none" w:sz="0" w:space="0" w:color="auto"/>
        <w:left w:val="none" w:sz="0" w:space="0" w:color="auto"/>
        <w:bottom w:val="none" w:sz="0" w:space="0" w:color="auto"/>
        <w:right w:val="none" w:sz="0" w:space="0" w:color="auto"/>
      </w:divBdr>
    </w:div>
    <w:div w:id="1722248727">
      <w:bodyDiv w:val="1"/>
      <w:marLeft w:val="0"/>
      <w:marRight w:val="0"/>
      <w:marTop w:val="0"/>
      <w:marBottom w:val="0"/>
      <w:divBdr>
        <w:top w:val="none" w:sz="0" w:space="0" w:color="auto"/>
        <w:left w:val="none" w:sz="0" w:space="0" w:color="auto"/>
        <w:bottom w:val="none" w:sz="0" w:space="0" w:color="auto"/>
        <w:right w:val="none" w:sz="0" w:space="0" w:color="auto"/>
      </w:divBdr>
    </w:div>
    <w:div w:id="1735352811">
      <w:bodyDiv w:val="1"/>
      <w:marLeft w:val="0"/>
      <w:marRight w:val="0"/>
      <w:marTop w:val="0"/>
      <w:marBottom w:val="0"/>
      <w:divBdr>
        <w:top w:val="none" w:sz="0" w:space="0" w:color="auto"/>
        <w:left w:val="none" w:sz="0" w:space="0" w:color="auto"/>
        <w:bottom w:val="none" w:sz="0" w:space="0" w:color="auto"/>
        <w:right w:val="none" w:sz="0" w:space="0" w:color="auto"/>
      </w:divBdr>
    </w:div>
    <w:div w:id="1737390600">
      <w:bodyDiv w:val="1"/>
      <w:marLeft w:val="0"/>
      <w:marRight w:val="0"/>
      <w:marTop w:val="0"/>
      <w:marBottom w:val="0"/>
      <w:divBdr>
        <w:top w:val="none" w:sz="0" w:space="0" w:color="auto"/>
        <w:left w:val="none" w:sz="0" w:space="0" w:color="auto"/>
        <w:bottom w:val="none" w:sz="0" w:space="0" w:color="auto"/>
        <w:right w:val="none" w:sz="0" w:space="0" w:color="auto"/>
      </w:divBdr>
    </w:div>
    <w:div w:id="1743331008">
      <w:bodyDiv w:val="1"/>
      <w:marLeft w:val="0"/>
      <w:marRight w:val="0"/>
      <w:marTop w:val="0"/>
      <w:marBottom w:val="0"/>
      <w:divBdr>
        <w:top w:val="none" w:sz="0" w:space="0" w:color="auto"/>
        <w:left w:val="none" w:sz="0" w:space="0" w:color="auto"/>
        <w:bottom w:val="none" w:sz="0" w:space="0" w:color="auto"/>
        <w:right w:val="none" w:sz="0" w:space="0" w:color="auto"/>
      </w:divBdr>
    </w:div>
    <w:div w:id="1775782398">
      <w:bodyDiv w:val="1"/>
      <w:marLeft w:val="0"/>
      <w:marRight w:val="0"/>
      <w:marTop w:val="0"/>
      <w:marBottom w:val="0"/>
      <w:divBdr>
        <w:top w:val="none" w:sz="0" w:space="0" w:color="auto"/>
        <w:left w:val="none" w:sz="0" w:space="0" w:color="auto"/>
        <w:bottom w:val="none" w:sz="0" w:space="0" w:color="auto"/>
        <w:right w:val="none" w:sz="0" w:space="0" w:color="auto"/>
      </w:divBdr>
    </w:div>
    <w:div w:id="1797597433">
      <w:bodyDiv w:val="1"/>
      <w:marLeft w:val="0"/>
      <w:marRight w:val="0"/>
      <w:marTop w:val="0"/>
      <w:marBottom w:val="0"/>
      <w:divBdr>
        <w:top w:val="none" w:sz="0" w:space="0" w:color="auto"/>
        <w:left w:val="none" w:sz="0" w:space="0" w:color="auto"/>
        <w:bottom w:val="none" w:sz="0" w:space="0" w:color="auto"/>
        <w:right w:val="none" w:sz="0" w:space="0" w:color="auto"/>
      </w:divBdr>
    </w:div>
    <w:div w:id="1806267659">
      <w:bodyDiv w:val="1"/>
      <w:marLeft w:val="0"/>
      <w:marRight w:val="0"/>
      <w:marTop w:val="0"/>
      <w:marBottom w:val="0"/>
      <w:divBdr>
        <w:top w:val="none" w:sz="0" w:space="0" w:color="auto"/>
        <w:left w:val="none" w:sz="0" w:space="0" w:color="auto"/>
        <w:bottom w:val="none" w:sz="0" w:space="0" w:color="auto"/>
        <w:right w:val="none" w:sz="0" w:space="0" w:color="auto"/>
      </w:divBdr>
    </w:div>
    <w:div w:id="1820611485">
      <w:bodyDiv w:val="1"/>
      <w:marLeft w:val="0"/>
      <w:marRight w:val="0"/>
      <w:marTop w:val="0"/>
      <w:marBottom w:val="0"/>
      <w:divBdr>
        <w:top w:val="none" w:sz="0" w:space="0" w:color="auto"/>
        <w:left w:val="none" w:sz="0" w:space="0" w:color="auto"/>
        <w:bottom w:val="none" w:sz="0" w:space="0" w:color="auto"/>
        <w:right w:val="none" w:sz="0" w:space="0" w:color="auto"/>
      </w:divBdr>
    </w:div>
    <w:div w:id="1862430437">
      <w:bodyDiv w:val="1"/>
      <w:marLeft w:val="0"/>
      <w:marRight w:val="0"/>
      <w:marTop w:val="0"/>
      <w:marBottom w:val="0"/>
      <w:divBdr>
        <w:top w:val="none" w:sz="0" w:space="0" w:color="auto"/>
        <w:left w:val="none" w:sz="0" w:space="0" w:color="auto"/>
        <w:bottom w:val="none" w:sz="0" w:space="0" w:color="auto"/>
        <w:right w:val="none" w:sz="0" w:space="0" w:color="auto"/>
      </w:divBdr>
    </w:div>
    <w:div w:id="1896310609">
      <w:bodyDiv w:val="1"/>
      <w:marLeft w:val="0"/>
      <w:marRight w:val="0"/>
      <w:marTop w:val="0"/>
      <w:marBottom w:val="0"/>
      <w:divBdr>
        <w:top w:val="none" w:sz="0" w:space="0" w:color="auto"/>
        <w:left w:val="none" w:sz="0" w:space="0" w:color="auto"/>
        <w:bottom w:val="none" w:sz="0" w:space="0" w:color="auto"/>
        <w:right w:val="none" w:sz="0" w:space="0" w:color="auto"/>
      </w:divBdr>
    </w:div>
    <w:div w:id="1916237634">
      <w:bodyDiv w:val="1"/>
      <w:marLeft w:val="0"/>
      <w:marRight w:val="0"/>
      <w:marTop w:val="0"/>
      <w:marBottom w:val="0"/>
      <w:divBdr>
        <w:top w:val="none" w:sz="0" w:space="0" w:color="auto"/>
        <w:left w:val="none" w:sz="0" w:space="0" w:color="auto"/>
        <w:bottom w:val="none" w:sz="0" w:space="0" w:color="auto"/>
        <w:right w:val="none" w:sz="0" w:space="0" w:color="auto"/>
      </w:divBdr>
    </w:div>
    <w:div w:id="1917979961">
      <w:bodyDiv w:val="1"/>
      <w:marLeft w:val="0"/>
      <w:marRight w:val="0"/>
      <w:marTop w:val="0"/>
      <w:marBottom w:val="0"/>
      <w:divBdr>
        <w:top w:val="none" w:sz="0" w:space="0" w:color="auto"/>
        <w:left w:val="none" w:sz="0" w:space="0" w:color="auto"/>
        <w:bottom w:val="none" w:sz="0" w:space="0" w:color="auto"/>
        <w:right w:val="none" w:sz="0" w:space="0" w:color="auto"/>
      </w:divBdr>
    </w:div>
    <w:div w:id="1959949565">
      <w:bodyDiv w:val="1"/>
      <w:marLeft w:val="0"/>
      <w:marRight w:val="0"/>
      <w:marTop w:val="0"/>
      <w:marBottom w:val="0"/>
      <w:divBdr>
        <w:top w:val="none" w:sz="0" w:space="0" w:color="auto"/>
        <w:left w:val="none" w:sz="0" w:space="0" w:color="auto"/>
        <w:bottom w:val="none" w:sz="0" w:space="0" w:color="auto"/>
        <w:right w:val="none" w:sz="0" w:space="0" w:color="auto"/>
      </w:divBdr>
    </w:div>
    <w:div w:id="2020892377">
      <w:bodyDiv w:val="1"/>
      <w:marLeft w:val="0"/>
      <w:marRight w:val="0"/>
      <w:marTop w:val="0"/>
      <w:marBottom w:val="0"/>
      <w:divBdr>
        <w:top w:val="none" w:sz="0" w:space="0" w:color="auto"/>
        <w:left w:val="none" w:sz="0" w:space="0" w:color="auto"/>
        <w:bottom w:val="none" w:sz="0" w:space="0" w:color="auto"/>
        <w:right w:val="none" w:sz="0" w:space="0" w:color="auto"/>
      </w:divBdr>
    </w:div>
    <w:div w:id="2049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5996-48A4-4180-A80C-A06F4FED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Template>
  <TotalTime>5</TotalTime>
  <Pages>1</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5</cp:revision>
  <cp:lastPrinted>2018-04-08T11:50:00Z</cp:lastPrinted>
  <dcterms:created xsi:type="dcterms:W3CDTF">2021-03-04T05:45:00Z</dcterms:created>
  <dcterms:modified xsi:type="dcterms:W3CDTF">2021-03-04T06:21:00Z</dcterms:modified>
</cp:coreProperties>
</file>