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4" w:rsidRDefault="009D4DC4" w:rsidP="00C648F4">
      <w:pPr>
        <w:ind w:firstLine="709"/>
        <w:jc w:val="both"/>
        <w:rPr>
          <w:sz w:val="28"/>
          <w:szCs w:val="28"/>
        </w:rPr>
      </w:pPr>
      <w:r w:rsidRPr="009D4DC4">
        <w:rPr>
          <w:b/>
          <w:bCs/>
          <w:sz w:val="28"/>
          <w:szCs w:val="28"/>
        </w:rPr>
        <w:t>Отдыхающие обязаны соблюдать требования законодательства об охране водных объектов.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9D4DC4" w:rsidRPr="009D4DC4" w:rsidRDefault="009D4DC4" w:rsidP="009D4DC4">
      <w:pPr>
        <w:ind w:firstLine="709"/>
        <w:jc w:val="both"/>
        <w:rPr>
          <w:b/>
          <w:sz w:val="28"/>
          <w:szCs w:val="28"/>
        </w:rPr>
      </w:pPr>
      <w:proofErr w:type="spellStart"/>
      <w:r w:rsidRPr="009D4DC4">
        <w:rPr>
          <w:b/>
          <w:sz w:val="28"/>
          <w:szCs w:val="28"/>
        </w:rPr>
        <w:t>Водоохранными</w:t>
      </w:r>
      <w:proofErr w:type="spellEnd"/>
      <w:r w:rsidRPr="009D4DC4">
        <w:rPr>
          <w:b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 (ст. 65 Водного кодекса РФ).</w:t>
      </w:r>
    </w:p>
    <w:p w:rsidR="009D4DC4" w:rsidRPr="009D4DC4" w:rsidRDefault="009D4DC4" w:rsidP="009D4DC4">
      <w:pPr>
        <w:ind w:firstLine="709"/>
        <w:jc w:val="both"/>
        <w:rPr>
          <w:b/>
          <w:sz w:val="28"/>
          <w:szCs w:val="28"/>
        </w:rPr>
      </w:pPr>
      <w:r w:rsidRPr="009D4DC4">
        <w:rPr>
          <w:b/>
          <w:sz w:val="28"/>
          <w:szCs w:val="28"/>
        </w:rPr>
        <w:t xml:space="preserve">Ширина </w:t>
      </w:r>
      <w:proofErr w:type="spellStart"/>
      <w:r w:rsidRPr="009D4DC4">
        <w:rPr>
          <w:b/>
          <w:sz w:val="28"/>
          <w:szCs w:val="28"/>
        </w:rPr>
        <w:t>водоохранной</w:t>
      </w:r>
      <w:proofErr w:type="spellEnd"/>
      <w:r w:rsidRPr="009D4DC4">
        <w:rPr>
          <w:b/>
          <w:sz w:val="28"/>
          <w:szCs w:val="28"/>
        </w:rPr>
        <w:t xml:space="preserve"> зоны рек или </w:t>
      </w:r>
      <w:proofErr w:type="spellStart"/>
      <w:r w:rsidRPr="009D4DC4">
        <w:rPr>
          <w:b/>
          <w:sz w:val="28"/>
          <w:szCs w:val="28"/>
        </w:rPr>
        <w:t>ручьёв</w:t>
      </w:r>
      <w:proofErr w:type="spellEnd"/>
      <w:r w:rsidRPr="009D4DC4">
        <w:rPr>
          <w:b/>
          <w:sz w:val="28"/>
          <w:szCs w:val="28"/>
        </w:rPr>
        <w:t xml:space="preserve"> устанавливается от их истока: протяжённостью до 10 км в размере 50 м, от 10 до 50 км - 100 м, от 50 км и более - 200 м.</w:t>
      </w:r>
    </w:p>
    <w:p w:rsidR="009D4DC4" w:rsidRPr="009D4DC4" w:rsidRDefault="009D4DC4" w:rsidP="009D4DC4">
      <w:pPr>
        <w:ind w:firstLine="709"/>
        <w:jc w:val="both"/>
        <w:rPr>
          <w:b/>
          <w:sz w:val="28"/>
          <w:szCs w:val="28"/>
        </w:rPr>
      </w:pPr>
      <w:r w:rsidRPr="009D4DC4">
        <w:rPr>
          <w:b/>
          <w:sz w:val="28"/>
          <w:szCs w:val="28"/>
        </w:rPr>
        <w:t xml:space="preserve">В границах </w:t>
      </w:r>
      <w:proofErr w:type="spellStart"/>
      <w:r w:rsidRPr="009D4DC4">
        <w:rPr>
          <w:b/>
          <w:sz w:val="28"/>
          <w:szCs w:val="28"/>
        </w:rPr>
        <w:t>водоохранных</w:t>
      </w:r>
      <w:proofErr w:type="spellEnd"/>
      <w:r w:rsidRPr="009D4DC4">
        <w:rPr>
          <w:b/>
          <w:sz w:val="28"/>
          <w:szCs w:val="28"/>
        </w:rPr>
        <w:t xml:space="preserve"> зон запрещаются осуществление мойки автотранспортных средств, движение и стоянка транспортных средств (кроме специальных транспортных средств), за исключением их движения по дорогам и стоянки на дорогах, в специально оборудованных местах, имеющих твёрдое покрытие.</w:t>
      </w:r>
    </w:p>
    <w:p w:rsidR="009D4DC4" w:rsidRPr="009D4DC4" w:rsidRDefault="009D4DC4" w:rsidP="009D4DC4">
      <w:pPr>
        <w:ind w:firstLine="709"/>
        <w:jc w:val="both"/>
        <w:rPr>
          <w:b/>
          <w:sz w:val="28"/>
          <w:szCs w:val="28"/>
        </w:rPr>
      </w:pPr>
      <w:r w:rsidRPr="009D4DC4">
        <w:rPr>
          <w:b/>
          <w:sz w:val="28"/>
          <w:szCs w:val="28"/>
        </w:rPr>
        <w:t>При мытье машин со сточными водами на землю, водосборные площади, в водные объекты поступают нефтепродукты, а при использовании моющих средств - синтетические вещества, растворы солей, что грозит загрязнением, засорением, заилением и истощением водоёмов. Ещё большую опасность представляет нахождение автотранспорта непосредственно в водном объекте.</w:t>
      </w:r>
    </w:p>
    <w:p w:rsidR="009D4DC4" w:rsidRPr="009D4DC4" w:rsidRDefault="009D4DC4" w:rsidP="009D4DC4">
      <w:pPr>
        <w:ind w:firstLine="709"/>
        <w:jc w:val="both"/>
        <w:rPr>
          <w:b/>
          <w:sz w:val="28"/>
          <w:szCs w:val="28"/>
        </w:rPr>
      </w:pPr>
      <w:r w:rsidRPr="009D4DC4">
        <w:rPr>
          <w:b/>
          <w:sz w:val="28"/>
          <w:szCs w:val="28"/>
        </w:rPr>
        <w:t xml:space="preserve">На основании части 1 статьи 8.42 Кодекса Российской Федерации об административных правонарушениях использование прибрежной защитной полосы и </w:t>
      </w:r>
      <w:proofErr w:type="spellStart"/>
      <w:r w:rsidRPr="009D4DC4">
        <w:rPr>
          <w:b/>
          <w:sz w:val="28"/>
          <w:szCs w:val="28"/>
        </w:rPr>
        <w:t>водоохранной</w:t>
      </w:r>
      <w:proofErr w:type="spellEnd"/>
      <w:r w:rsidRPr="009D4DC4">
        <w:rPr>
          <w:b/>
          <w:sz w:val="28"/>
          <w:szCs w:val="28"/>
        </w:rPr>
        <w:t xml:space="preserve"> зоны водных объектов с нарушением ограничений хозяйственной и иной деятельности, влечёт наложение административного штрафа на граждан в размере от 3 до 4,5 тыс. руб., на должностных лиц - от 8 до 12 тыс. руб., на юридических лиц - от 200 до 400 тыс. рублей.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A920FC" w:rsidRDefault="00A920FC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DB7AAF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</w:t>
      </w:r>
      <w:bookmarkStart w:id="0" w:name="_GoBack"/>
      <w:bookmarkEnd w:id="0"/>
      <w:r w:rsidR="00223AF8">
        <w:rPr>
          <w:sz w:val="28"/>
          <w:szCs w:val="28"/>
        </w:rPr>
        <w:t>2</w:t>
      </w:r>
      <w:r w:rsidR="001F2559"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 w:rsidR="00A920FC">
        <w:rPr>
          <w:sz w:val="28"/>
          <w:szCs w:val="28"/>
        </w:rPr>
        <w:t xml:space="preserve">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E3" w:rsidRDefault="007A5EE3" w:rsidP="00B125F9">
      <w:r>
        <w:separator/>
      </w:r>
    </w:p>
  </w:endnote>
  <w:endnote w:type="continuationSeparator" w:id="0">
    <w:p w:rsidR="007A5EE3" w:rsidRDefault="007A5EE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E3" w:rsidRDefault="007A5EE3" w:rsidP="00B125F9">
      <w:r>
        <w:separator/>
      </w:r>
    </w:p>
  </w:footnote>
  <w:footnote w:type="continuationSeparator" w:id="0">
    <w:p w:rsidR="007A5EE3" w:rsidRDefault="007A5EE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B7AAF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3AA0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59A5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069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20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5EE3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37D3A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4DC4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0FC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5B4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AA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5210-96A7-4AE0-859E-2DE65B1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2021-06-04T05:47:00Z</dcterms:created>
  <dcterms:modified xsi:type="dcterms:W3CDTF">2021-06-08T08:57:00Z</dcterms:modified>
</cp:coreProperties>
</file>