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:rsidTr="00C0002F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Pr="00FA7448" w:rsidRDefault="00AD25B1" w:rsidP="00106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555893" w:rsidRDefault="00555893" w:rsidP="002C1067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555893">
        <w:rPr>
          <w:b/>
          <w:bCs/>
          <w:sz w:val="28"/>
          <w:szCs w:val="28"/>
        </w:rPr>
        <w:t>Предусмотрена ли ответственность за вовлечение несовершеннолетнего в употребление алкогольной продукции?</w:t>
      </w:r>
    </w:p>
    <w:p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555893" w:rsidRPr="00555893" w:rsidRDefault="00555893" w:rsidP="00555893">
      <w:pPr>
        <w:pStyle w:val="af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555893">
        <w:rPr>
          <w:rFonts w:ascii="Roboto" w:hAnsi="Roboto"/>
          <w:sz w:val="28"/>
          <w:szCs w:val="28"/>
        </w:rPr>
        <w:t xml:space="preserve">Да, предусмотрена, так в соответствии со ст. 6.10 КоАП РФ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555893">
        <w:rPr>
          <w:rFonts w:ascii="Roboto" w:hAnsi="Roboto"/>
          <w:sz w:val="28"/>
          <w:szCs w:val="28"/>
        </w:rPr>
        <w:t>психоактивных</w:t>
      </w:r>
      <w:proofErr w:type="spellEnd"/>
      <w:r w:rsidRPr="00555893">
        <w:rPr>
          <w:rFonts w:ascii="Roboto" w:hAnsi="Roboto"/>
          <w:sz w:val="28"/>
          <w:szCs w:val="28"/>
        </w:rPr>
        <w:t xml:space="preserve"> веществ или одурманивающих веществ - влечет наложение административного штрафа в размере от одной тысячи пятисот до трех тысяч рублей.</w:t>
      </w:r>
    </w:p>
    <w:p w:rsidR="00555893" w:rsidRPr="00555893" w:rsidRDefault="00555893" w:rsidP="00555893">
      <w:pPr>
        <w:pStyle w:val="af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555893">
        <w:rPr>
          <w:rFonts w:ascii="Roboto" w:hAnsi="Roboto"/>
          <w:sz w:val="28"/>
          <w:szCs w:val="28"/>
        </w:rPr>
        <w:t>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четырех тысяч до пяти тысяч рублей. </w:t>
      </w:r>
    </w:p>
    <w:p w:rsidR="00700138" w:rsidRDefault="00700138" w:rsidP="00700138">
      <w:pPr>
        <w:spacing w:line="240" w:lineRule="exact"/>
        <w:jc w:val="both"/>
        <w:rPr>
          <w:sz w:val="28"/>
          <w:szCs w:val="28"/>
        </w:rPr>
      </w:pPr>
    </w:p>
    <w:p w:rsidR="00700138" w:rsidRDefault="00700138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B3" w:rsidRDefault="00E644B3" w:rsidP="00B125F9">
      <w:r>
        <w:separator/>
      </w:r>
    </w:p>
  </w:endnote>
  <w:endnote w:type="continuationSeparator" w:id="0">
    <w:p w:rsidR="00E644B3" w:rsidRDefault="00E644B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B3" w:rsidRDefault="00E644B3" w:rsidP="00B125F9">
      <w:r>
        <w:separator/>
      </w:r>
    </w:p>
  </w:footnote>
  <w:footnote w:type="continuationSeparator" w:id="0">
    <w:p w:rsidR="00E644B3" w:rsidRDefault="00E644B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555893">
          <w:rPr>
            <w:noProof/>
            <w:sz w:val="24"/>
            <w:szCs w:val="24"/>
          </w:rPr>
          <w:t>3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57D3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06AA0"/>
    <w:rsid w:val="00107A98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7FF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3D32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893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6F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138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4554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2CA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17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211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44B3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21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CB33-B059-47A3-9542-5DBE1450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2022-02-24T03:12:00Z</dcterms:created>
  <dcterms:modified xsi:type="dcterms:W3CDTF">2022-02-24T03:15:00Z</dcterms:modified>
</cp:coreProperties>
</file>