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25" w:rsidRPr="00E23249" w:rsidRDefault="001E6E25" w:rsidP="001E6E25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Постановление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E6E25" w:rsidRDefault="001E6E25" w:rsidP="00212967">
      <w:pPr>
        <w:spacing w:after="0" w:line="240" w:lineRule="auto"/>
        <w:jc w:val="center"/>
        <w:rPr>
          <w:rFonts w:ascii="Arial" w:hAnsi="Arial" w:cs="Arial"/>
        </w:rPr>
      </w:pPr>
      <w:r w:rsidRPr="001E6E25">
        <w:rPr>
          <w:rFonts w:ascii="Arial" w:hAnsi="Arial" w:cs="Arial"/>
          <w:b/>
          <w:sz w:val="28"/>
          <w:szCs w:val="28"/>
        </w:rPr>
        <w:t xml:space="preserve">от </w:t>
      </w:r>
      <w:r w:rsidR="00212967">
        <w:rPr>
          <w:rFonts w:ascii="Arial" w:hAnsi="Arial" w:cs="Arial"/>
          <w:b/>
          <w:sz w:val="28"/>
          <w:szCs w:val="28"/>
        </w:rPr>
        <w:t>«__»</w:t>
      </w:r>
      <w:r w:rsidRPr="001E6E25">
        <w:rPr>
          <w:rFonts w:ascii="Arial" w:hAnsi="Arial" w:cs="Arial"/>
          <w:b/>
          <w:sz w:val="28"/>
          <w:szCs w:val="28"/>
        </w:rPr>
        <w:t xml:space="preserve"> марта 2023 года №</w:t>
      </w:r>
      <w:r w:rsidR="00212967">
        <w:rPr>
          <w:rFonts w:ascii="Arial" w:hAnsi="Arial" w:cs="Arial"/>
          <w:b/>
          <w:sz w:val="28"/>
          <w:szCs w:val="28"/>
        </w:rPr>
        <w:t>__</w:t>
      </w:r>
    </w:p>
    <w:p w:rsidR="00212967" w:rsidRPr="00212967" w:rsidRDefault="00212967" w:rsidP="00212967">
      <w:pPr>
        <w:spacing w:after="0" w:line="240" w:lineRule="auto"/>
        <w:jc w:val="center"/>
        <w:rPr>
          <w:rFonts w:ascii="Arial" w:hAnsi="Arial" w:cs="Arial"/>
        </w:rPr>
      </w:pPr>
    </w:p>
    <w:p w:rsidR="00212967" w:rsidRPr="00212967" w:rsidRDefault="00212967" w:rsidP="0021296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12967">
        <w:rPr>
          <w:rFonts w:ascii="Arial" w:hAnsi="Arial" w:cs="Arial"/>
          <w:b/>
          <w:sz w:val="28"/>
          <w:szCs w:val="28"/>
        </w:rPr>
        <w:t xml:space="preserve">Об утверждении порядка реализации полномочий Администрации </w:t>
      </w:r>
      <w:r>
        <w:rPr>
          <w:rFonts w:ascii="Arial" w:hAnsi="Arial" w:cs="Arial"/>
          <w:b/>
          <w:sz w:val="28"/>
          <w:szCs w:val="28"/>
        </w:rPr>
        <w:t>Краснополянского</w:t>
      </w:r>
      <w:r w:rsidRPr="00212967">
        <w:rPr>
          <w:rFonts w:ascii="Arial" w:hAnsi="Arial" w:cs="Arial"/>
          <w:b/>
          <w:sz w:val="28"/>
          <w:szCs w:val="28"/>
        </w:rPr>
        <w:t xml:space="preserve"> сельского поселения Байкаловского муниципального района Свердловской области по взысканию дебиторской задолженности по платежам в бюджет, пеням и штрафам по ним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</w:t>
      </w:r>
      <w:proofErr w:type="gramStart"/>
      <w:r w:rsidRPr="00C24A3C">
        <w:rPr>
          <w:rFonts w:ascii="Arial" w:hAnsi="Arial" w:cs="Arial"/>
          <w:sz w:val="24"/>
          <w:szCs w:val="24"/>
        </w:rPr>
        <w:t>реализации полномочий администратора доходов бюджета</w:t>
      </w:r>
      <w:proofErr w:type="gramEnd"/>
      <w:r w:rsidRPr="00C24A3C">
        <w:rPr>
          <w:rFonts w:ascii="Arial" w:hAnsi="Arial" w:cs="Arial"/>
          <w:sz w:val="24"/>
          <w:szCs w:val="24"/>
        </w:rPr>
        <w:t xml:space="preserve"> по взысканию дебиторской задолженности по платежам в бюджет, пеням и штрафам по ним», </w:t>
      </w:r>
      <w:r w:rsidRPr="00C24A3C">
        <w:rPr>
          <w:rFonts w:ascii="Arial" w:hAnsi="Arial" w:cs="Arial"/>
          <w:sz w:val="24"/>
          <w:szCs w:val="24"/>
        </w:rPr>
        <w:t>постановляю: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1. Утвердить Порядок реализации полномочий Администрации </w:t>
      </w:r>
      <w:r w:rsidRPr="00C24A3C">
        <w:rPr>
          <w:rFonts w:ascii="Arial" w:hAnsi="Arial" w:cs="Arial"/>
          <w:sz w:val="24"/>
          <w:szCs w:val="24"/>
        </w:rPr>
        <w:t>Краснополянского</w:t>
      </w:r>
      <w:r w:rsidRPr="00C24A3C">
        <w:rPr>
          <w:rFonts w:ascii="Arial" w:hAnsi="Arial" w:cs="Arial"/>
          <w:sz w:val="24"/>
          <w:szCs w:val="24"/>
        </w:rPr>
        <w:t xml:space="preserve"> сельского поселения Байкаловского муниципального района Свердловской области по взысканию дебиторской задолженности по платежам в бюджет, пеням и штрафам по ним (прилагается). 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2. Признать утратившими силу: 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2.1. Постановление Главы </w:t>
      </w:r>
      <w:r w:rsidRPr="00C24A3C">
        <w:rPr>
          <w:rFonts w:ascii="Arial" w:hAnsi="Arial" w:cs="Arial"/>
          <w:sz w:val="24"/>
          <w:szCs w:val="24"/>
        </w:rPr>
        <w:t>Краснополянского</w:t>
      </w:r>
      <w:r w:rsidRPr="00C24A3C">
        <w:rPr>
          <w:rFonts w:ascii="Arial" w:hAnsi="Arial" w:cs="Arial"/>
          <w:sz w:val="24"/>
          <w:szCs w:val="24"/>
        </w:rPr>
        <w:t xml:space="preserve"> сельского поселения от 0</w:t>
      </w:r>
      <w:r w:rsidRPr="00C24A3C">
        <w:rPr>
          <w:rFonts w:ascii="Arial" w:hAnsi="Arial" w:cs="Arial"/>
          <w:sz w:val="24"/>
          <w:szCs w:val="24"/>
        </w:rPr>
        <w:t>4.04.2019 №59</w:t>
      </w:r>
      <w:r w:rsidRPr="00C24A3C">
        <w:rPr>
          <w:rFonts w:ascii="Arial" w:hAnsi="Arial" w:cs="Arial"/>
          <w:sz w:val="24"/>
          <w:szCs w:val="24"/>
        </w:rPr>
        <w:t xml:space="preserve"> «Об утверждении Порядка осуществления претензионной и исковой работы с просроченной дебиторской задолженностью главными администраторами (администраторами) доходов </w:t>
      </w:r>
      <w:r w:rsidRPr="00C24A3C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Pr="00C24A3C">
        <w:rPr>
          <w:rFonts w:ascii="Arial" w:hAnsi="Arial" w:cs="Arial"/>
          <w:sz w:val="24"/>
          <w:szCs w:val="24"/>
        </w:rPr>
        <w:t xml:space="preserve">». 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 xml:space="preserve">2.2. Постановление Главы </w:t>
      </w:r>
      <w:r w:rsidRPr="00C24A3C">
        <w:rPr>
          <w:rFonts w:ascii="Arial" w:hAnsi="Arial" w:cs="Arial"/>
          <w:sz w:val="24"/>
          <w:szCs w:val="24"/>
        </w:rPr>
        <w:t>Краснополянского</w:t>
      </w:r>
      <w:r w:rsidRPr="00C24A3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C24A3C">
        <w:rPr>
          <w:rFonts w:ascii="Arial" w:hAnsi="Arial" w:cs="Arial"/>
          <w:sz w:val="24"/>
          <w:szCs w:val="24"/>
        </w:rPr>
        <w:t>21</w:t>
      </w:r>
      <w:r w:rsidRPr="00C24A3C">
        <w:rPr>
          <w:rFonts w:ascii="Arial" w:hAnsi="Arial" w:cs="Arial"/>
          <w:sz w:val="24"/>
          <w:szCs w:val="24"/>
        </w:rPr>
        <w:t>.</w:t>
      </w:r>
      <w:r w:rsidRPr="00C24A3C">
        <w:rPr>
          <w:rFonts w:ascii="Arial" w:hAnsi="Arial" w:cs="Arial"/>
          <w:sz w:val="24"/>
          <w:szCs w:val="24"/>
        </w:rPr>
        <w:t>08</w:t>
      </w:r>
      <w:r w:rsidRPr="00C24A3C">
        <w:rPr>
          <w:rFonts w:ascii="Arial" w:hAnsi="Arial" w:cs="Arial"/>
          <w:sz w:val="24"/>
          <w:szCs w:val="24"/>
        </w:rPr>
        <w:t>.2</w:t>
      </w:r>
      <w:r w:rsidRPr="00C24A3C">
        <w:rPr>
          <w:rFonts w:ascii="Arial" w:hAnsi="Arial" w:cs="Arial"/>
          <w:sz w:val="24"/>
          <w:szCs w:val="24"/>
        </w:rPr>
        <w:t>019 №127</w:t>
      </w:r>
      <w:r w:rsidRPr="00C24A3C">
        <w:rPr>
          <w:rFonts w:ascii="Arial" w:hAnsi="Arial" w:cs="Arial"/>
          <w:sz w:val="24"/>
          <w:szCs w:val="24"/>
        </w:rPr>
        <w:t xml:space="preserve"> «О внесении изменений в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</w:t>
      </w:r>
      <w:r w:rsidRPr="00C24A3C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C24A3C">
        <w:rPr>
          <w:rFonts w:ascii="Arial" w:hAnsi="Arial" w:cs="Arial"/>
          <w:sz w:val="24"/>
          <w:szCs w:val="24"/>
        </w:rPr>
        <w:t xml:space="preserve">, утвержденный постановлением Главы муниципального образования </w:t>
      </w:r>
      <w:r w:rsidRPr="00C24A3C">
        <w:rPr>
          <w:rFonts w:ascii="Arial" w:hAnsi="Arial" w:cs="Arial"/>
          <w:sz w:val="24"/>
          <w:szCs w:val="24"/>
        </w:rPr>
        <w:t>Краснополянское сельского поселение</w:t>
      </w:r>
      <w:r w:rsidRPr="00C24A3C">
        <w:rPr>
          <w:rFonts w:ascii="Arial" w:hAnsi="Arial" w:cs="Arial"/>
          <w:sz w:val="24"/>
          <w:szCs w:val="24"/>
        </w:rPr>
        <w:t xml:space="preserve"> от 0</w:t>
      </w:r>
      <w:r w:rsidRPr="00C24A3C">
        <w:rPr>
          <w:rFonts w:ascii="Arial" w:hAnsi="Arial" w:cs="Arial"/>
          <w:sz w:val="24"/>
          <w:szCs w:val="24"/>
        </w:rPr>
        <w:t>4</w:t>
      </w:r>
      <w:r w:rsidRPr="00C24A3C">
        <w:rPr>
          <w:rFonts w:ascii="Arial" w:hAnsi="Arial" w:cs="Arial"/>
          <w:sz w:val="24"/>
          <w:szCs w:val="24"/>
        </w:rPr>
        <w:t xml:space="preserve">.04.2019 № </w:t>
      </w:r>
      <w:r w:rsidRPr="00C24A3C">
        <w:rPr>
          <w:rFonts w:ascii="Arial" w:hAnsi="Arial" w:cs="Arial"/>
          <w:sz w:val="24"/>
          <w:szCs w:val="24"/>
        </w:rPr>
        <w:t>59</w:t>
      </w:r>
      <w:r w:rsidRPr="00C24A3C">
        <w:rPr>
          <w:rFonts w:ascii="Arial" w:hAnsi="Arial" w:cs="Arial"/>
          <w:sz w:val="24"/>
          <w:szCs w:val="24"/>
        </w:rPr>
        <w:t xml:space="preserve">». </w:t>
      </w:r>
    </w:p>
    <w:p w:rsidR="00212967" w:rsidRPr="00C24A3C" w:rsidRDefault="00212967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t>2.3. П</w:t>
      </w:r>
      <w:r w:rsidRPr="00C24A3C">
        <w:rPr>
          <w:rFonts w:ascii="Arial" w:hAnsi="Arial" w:cs="Arial"/>
          <w:sz w:val="24"/>
          <w:szCs w:val="24"/>
        </w:rPr>
        <w:t>остановление главы Краснополянского</w:t>
      </w:r>
      <w:r w:rsidRPr="00C24A3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24A3C">
        <w:rPr>
          <w:rFonts w:ascii="Arial" w:hAnsi="Arial" w:cs="Arial"/>
          <w:sz w:val="24"/>
          <w:szCs w:val="24"/>
        </w:rPr>
        <w:t>от 21.03.2022 №34</w:t>
      </w:r>
      <w:r w:rsidRPr="00C24A3C">
        <w:rPr>
          <w:rFonts w:ascii="Arial" w:hAnsi="Arial" w:cs="Arial"/>
          <w:sz w:val="24"/>
          <w:szCs w:val="24"/>
        </w:rPr>
        <w:t xml:space="preserve"> «О внесении изменений в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</w:t>
      </w:r>
      <w:r w:rsidRPr="00C24A3C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C24A3C">
        <w:rPr>
          <w:rFonts w:ascii="Arial" w:hAnsi="Arial" w:cs="Arial"/>
          <w:sz w:val="24"/>
          <w:szCs w:val="24"/>
        </w:rPr>
        <w:t xml:space="preserve">, утвержденный постановлением Главы </w:t>
      </w:r>
      <w:r w:rsidR="00C24A3C" w:rsidRPr="00C24A3C">
        <w:rPr>
          <w:rFonts w:ascii="Arial" w:hAnsi="Arial" w:cs="Arial"/>
          <w:sz w:val="24"/>
          <w:szCs w:val="24"/>
        </w:rPr>
        <w:t>Краснополянского</w:t>
      </w:r>
      <w:r w:rsidRPr="00C24A3C">
        <w:rPr>
          <w:rFonts w:ascii="Arial" w:hAnsi="Arial" w:cs="Arial"/>
          <w:sz w:val="24"/>
          <w:szCs w:val="24"/>
        </w:rPr>
        <w:t xml:space="preserve"> сельского поселения от 0</w:t>
      </w:r>
      <w:r w:rsidR="00C24A3C" w:rsidRPr="00C24A3C">
        <w:rPr>
          <w:rFonts w:ascii="Arial" w:hAnsi="Arial" w:cs="Arial"/>
          <w:sz w:val="24"/>
          <w:szCs w:val="24"/>
        </w:rPr>
        <w:t>4</w:t>
      </w:r>
      <w:r w:rsidRPr="00C24A3C">
        <w:rPr>
          <w:rFonts w:ascii="Arial" w:hAnsi="Arial" w:cs="Arial"/>
          <w:sz w:val="24"/>
          <w:szCs w:val="24"/>
        </w:rPr>
        <w:t xml:space="preserve">.04.2019 № </w:t>
      </w:r>
      <w:r w:rsidR="00C24A3C" w:rsidRPr="00C24A3C">
        <w:rPr>
          <w:rFonts w:ascii="Arial" w:hAnsi="Arial" w:cs="Arial"/>
          <w:sz w:val="24"/>
          <w:szCs w:val="24"/>
        </w:rPr>
        <w:t>59</w:t>
      </w:r>
      <w:r w:rsidRPr="00C24A3C">
        <w:rPr>
          <w:rFonts w:ascii="Arial" w:hAnsi="Arial" w:cs="Arial"/>
          <w:sz w:val="24"/>
          <w:szCs w:val="24"/>
        </w:rPr>
        <w:t xml:space="preserve"> (с изменениями от </w:t>
      </w:r>
      <w:r w:rsidR="00C24A3C" w:rsidRPr="00C24A3C">
        <w:rPr>
          <w:rFonts w:ascii="Arial" w:hAnsi="Arial" w:cs="Arial"/>
          <w:sz w:val="24"/>
          <w:szCs w:val="24"/>
        </w:rPr>
        <w:t>21</w:t>
      </w:r>
      <w:r w:rsidRPr="00C24A3C">
        <w:rPr>
          <w:rFonts w:ascii="Arial" w:hAnsi="Arial" w:cs="Arial"/>
          <w:sz w:val="24"/>
          <w:szCs w:val="24"/>
        </w:rPr>
        <w:t>.</w:t>
      </w:r>
      <w:r w:rsidR="00C24A3C" w:rsidRPr="00C24A3C">
        <w:rPr>
          <w:rFonts w:ascii="Arial" w:hAnsi="Arial" w:cs="Arial"/>
          <w:sz w:val="24"/>
          <w:szCs w:val="24"/>
        </w:rPr>
        <w:t>08</w:t>
      </w:r>
      <w:r w:rsidRPr="00C24A3C">
        <w:rPr>
          <w:rFonts w:ascii="Arial" w:hAnsi="Arial" w:cs="Arial"/>
          <w:sz w:val="24"/>
          <w:szCs w:val="24"/>
        </w:rPr>
        <w:t>.2019 №</w:t>
      </w:r>
      <w:r w:rsidR="00C24A3C" w:rsidRPr="00C24A3C">
        <w:rPr>
          <w:rFonts w:ascii="Arial" w:hAnsi="Arial" w:cs="Arial"/>
          <w:sz w:val="24"/>
          <w:szCs w:val="24"/>
        </w:rPr>
        <w:t>127</w:t>
      </w:r>
      <w:r w:rsidRPr="00C24A3C">
        <w:rPr>
          <w:rFonts w:ascii="Arial" w:hAnsi="Arial" w:cs="Arial"/>
          <w:sz w:val="24"/>
          <w:szCs w:val="24"/>
        </w:rPr>
        <w:t xml:space="preserve">)». </w:t>
      </w:r>
    </w:p>
    <w:p w:rsidR="00C24A3C" w:rsidRDefault="00C24A3C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4A3C">
        <w:rPr>
          <w:rFonts w:ascii="Arial" w:hAnsi="Arial" w:cs="Arial"/>
          <w:sz w:val="24"/>
          <w:szCs w:val="24"/>
        </w:rPr>
        <w:lastRenderedPageBreak/>
        <w:t xml:space="preserve">3. </w:t>
      </w:r>
      <w:r w:rsidRPr="00C24A3C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C24A3C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Pr="00C24A3C">
        <w:rPr>
          <w:rFonts w:ascii="Arial" w:hAnsi="Arial" w:cs="Arial"/>
          <w:sz w:val="24"/>
          <w:szCs w:val="24"/>
        </w:rPr>
        <w:t>.</w:t>
      </w:r>
    </w:p>
    <w:p w:rsidR="001E6E25" w:rsidRPr="00C24A3C" w:rsidRDefault="00C24A3C" w:rsidP="00C24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="001E6E25" w:rsidRPr="00C24A3C">
        <w:rPr>
          <w:rFonts w:ascii="Arial" w:hAnsi="Arial" w:cs="Arial"/>
          <w:sz w:val="24"/>
        </w:rPr>
        <w:t xml:space="preserve">. </w:t>
      </w:r>
      <w:proofErr w:type="gramStart"/>
      <w:r w:rsidR="001E6E25" w:rsidRPr="00C24A3C">
        <w:rPr>
          <w:rFonts w:ascii="Arial" w:hAnsi="Arial" w:cs="Arial"/>
          <w:sz w:val="24"/>
        </w:rPr>
        <w:t>Контроль за</w:t>
      </w:r>
      <w:proofErr w:type="gramEnd"/>
      <w:r w:rsidR="001E6E25" w:rsidRPr="00C24A3C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1E6E25" w:rsidRDefault="001E6E25" w:rsidP="001E6E25">
      <w:pPr>
        <w:ind w:firstLine="709"/>
        <w:jc w:val="both"/>
        <w:rPr>
          <w:rFonts w:ascii="Arial" w:hAnsi="Arial" w:cs="Arial"/>
          <w:sz w:val="24"/>
        </w:rPr>
      </w:pPr>
    </w:p>
    <w:p w:rsidR="00C24A3C" w:rsidRPr="00C24A3C" w:rsidRDefault="00C24A3C" w:rsidP="001E6E25">
      <w:pPr>
        <w:ind w:firstLine="709"/>
        <w:jc w:val="both"/>
        <w:rPr>
          <w:rFonts w:ascii="Arial" w:hAnsi="Arial" w:cs="Arial"/>
          <w:sz w:val="24"/>
        </w:rPr>
      </w:pPr>
    </w:p>
    <w:p w:rsidR="001E6E25" w:rsidRPr="00C24A3C" w:rsidRDefault="001E6E25" w:rsidP="00C24A3C">
      <w:pPr>
        <w:spacing w:after="0" w:line="240" w:lineRule="auto"/>
        <w:jc w:val="both"/>
        <w:rPr>
          <w:rFonts w:ascii="Arial" w:hAnsi="Arial" w:cs="Arial"/>
          <w:sz w:val="24"/>
        </w:rPr>
      </w:pPr>
      <w:r w:rsidRPr="00C24A3C">
        <w:rPr>
          <w:rFonts w:ascii="Arial" w:hAnsi="Arial" w:cs="Arial"/>
          <w:sz w:val="24"/>
        </w:rPr>
        <w:t xml:space="preserve">Глава Краснополянского сельского поселения                                 </w:t>
      </w:r>
      <w:r w:rsidR="00C24A3C">
        <w:rPr>
          <w:rFonts w:ascii="Arial" w:hAnsi="Arial" w:cs="Arial"/>
          <w:sz w:val="24"/>
        </w:rPr>
        <w:t xml:space="preserve">  </w:t>
      </w:r>
      <w:r w:rsidRPr="00C24A3C">
        <w:rPr>
          <w:rFonts w:ascii="Arial" w:hAnsi="Arial" w:cs="Arial"/>
          <w:sz w:val="24"/>
        </w:rPr>
        <w:t xml:space="preserve">   А.Н.</w:t>
      </w:r>
      <w:r w:rsidR="00C24A3C">
        <w:rPr>
          <w:rFonts w:ascii="Arial" w:hAnsi="Arial" w:cs="Arial"/>
          <w:sz w:val="24"/>
        </w:rPr>
        <w:t xml:space="preserve"> </w:t>
      </w:r>
      <w:r w:rsidRPr="00C24A3C">
        <w:rPr>
          <w:rFonts w:ascii="Arial" w:hAnsi="Arial" w:cs="Arial"/>
          <w:sz w:val="24"/>
        </w:rPr>
        <w:t>Кошелев</w:t>
      </w:r>
    </w:p>
    <w:p w:rsidR="001E6E25" w:rsidRPr="00C24A3C" w:rsidRDefault="001E6E25">
      <w:pPr>
        <w:rPr>
          <w:rFonts w:ascii="Arial" w:hAnsi="Arial" w:cs="Arial"/>
          <w:sz w:val="24"/>
        </w:rPr>
      </w:pPr>
    </w:p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1E6E25" w:rsidRDefault="001E6E25"/>
    <w:p w:rsidR="00391E50" w:rsidRDefault="00391E50">
      <w:bookmarkStart w:id="0" w:name="_GoBack"/>
      <w:bookmarkEnd w:id="0"/>
    </w:p>
    <w:p w:rsidR="00391E50" w:rsidRPr="00513D0B" w:rsidRDefault="00391E50" w:rsidP="00391E50">
      <w:pPr>
        <w:pStyle w:val="Default"/>
        <w:jc w:val="right"/>
        <w:rPr>
          <w:rFonts w:ascii="Arial" w:hAnsi="Arial" w:cs="Arial"/>
          <w:color w:val="auto"/>
        </w:rPr>
      </w:pPr>
      <w:r w:rsidRPr="00513D0B">
        <w:rPr>
          <w:rFonts w:ascii="Arial" w:hAnsi="Arial" w:cs="Arial"/>
          <w:color w:val="auto"/>
        </w:rPr>
        <w:t>УТВЕРЖДЕН</w:t>
      </w:r>
    </w:p>
    <w:p w:rsidR="00391E50" w:rsidRPr="00513D0B" w:rsidRDefault="00391E50" w:rsidP="00391E50">
      <w:pPr>
        <w:pStyle w:val="Default"/>
        <w:jc w:val="right"/>
        <w:rPr>
          <w:rFonts w:ascii="Arial" w:hAnsi="Arial" w:cs="Arial"/>
          <w:color w:val="auto"/>
        </w:rPr>
      </w:pPr>
      <w:r w:rsidRPr="00513D0B">
        <w:rPr>
          <w:rFonts w:ascii="Arial" w:hAnsi="Arial" w:cs="Arial"/>
          <w:color w:val="auto"/>
        </w:rPr>
        <w:t>Постановлением Главы</w:t>
      </w:r>
    </w:p>
    <w:p w:rsidR="00391E50" w:rsidRPr="00513D0B" w:rsidRDefault="00391E50" w:rsidP="00391E50">
      <w:pPr>
        <w:pStyle w:val="Default"/>
        <w:jc w:val="right"/>
        <w:rPr>
          <w:rFonts w:ascii="Arial" w:hAnsi="Arial" w:cs="Arial"/>
          <w:color w:val="auto"/>
        </w:rPr>
      </w:pPr>
      <w:r w:rsidRPr="00513D0B">
        <w:rPr>
          <w:rFonts w:ascii="Arial" w:hAnsi="Arial" w:cs="Arial"/>
          <w:color w:val="auto"/>
        </w:rPr>
        <w:t xml:space="preserve">Краснополянского сельского поселения </w:t>
      </w:r>
    </w:p>
    <w:p w:rsidR="00391E50" w:rsidRPr="00513D0B" w:rsidRDefault="00391E50" w:rsidP="00391E50">
      <w:pPr>
        <w:pStyle w:val="Default"/>
        <w:jc w:val="right"/>
        <w:rPr>
          <w:rFonts w:ascii="Arial" w:hAnsi="Arial" w:cs="Arial"/>
          <w:color w:val="auto"/>
        </w:rPr>
      </w:pPr>
      <w:r w:rsidRPr="00513D0B">
        <w:rPr>
          <w:rFonts w:ascii="Arial" w:hAnsi="Arial" w:cs="Arial"/>
          <w:color w:val="auto"/>
        </w:rPr>
        <w:t>от «</w:t>
      </w:r>
      <w:r>
        <w:rPr>
          <w:rFonts w:ascii="Arial" w:hAnsi="Arial" w:cs="Arial"/>
          <w:color w:val="auto"/>
        </w:rPr>
        <w:t xml:space="preserve">__» марта </w:t>
      </w:r>
      <w:r w:rsidRPr="00513D0B">
        <w:rPr>
          <w:rFonts w:ascii="Arial" w:hAnsi="Arial" w:cs="Arial"/>
          <w:color w:val="auto"/>
        </w:rPr>
        <w:t xml:space="preserve">2023 года № </w:t>
      </w:r>
      <w:r>
        <w:rPr>
          <w:rFonts w:ascii="Arial" w:hAnsi="Arial" w:cs="Arial"/>
          <w:color w:val="auto"/>
        </w:rPr>
        <w:t>___</w:t>
      </w:r>
    </w:p>
    <w:p w:rsidR="00391E50" w:rsidRDefault="00391E50"/>
    <w:p w:rsidR="00391E50" w:rsidRDefault="00391E50" w:rsidP="00391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ПОРЯДОК </w:t>
      </w:r>
    </w:p>
    <w:p w:rsidR="00391E50" w:rsidRPr="00391E50" w:rsidRDefault="00391E50" w:rsidP="00391E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>реализации полномочий Администрации Краснополянского сельского поселения Байкаловского муниципального района Свердловской области по взысканию дебиторской задолженности по платежам в бюджет, пеням и штрафам по ним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1E50" w:rsidRPr="00391E50" w:rsidRDefault="00391E50" w:rsidP="00391E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>Глава 1. ОБЩИЕ ПОЛОЖЕНИЯ</w:t>
      </w:r>
    </w:p>
    <w:p w:rsid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91E50">
        <w:rPr>
          <w:rFonts w:ascii="Arial" w:hAnsi="Arial" w:cs="Arial"/>
          <w:sz w:val="24"/>
          <w:szCs w:val="24"/>
        </w:rPr>
        <w:t xml:space="preserve"> 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принятия, своевременных мер по ее взысканию, а также усиление </w:t>
      </w:r>
      <w:proofErr w:type="gramStart"/>
      <w:r w:rsidRPr="00391E50">
        <w:rPr>
          <w:rFonts w:ascii="Arial" w:hAnsi="Arial" w:cs="Arial"/>
          <w:sz w:val="24"/>
          <w:szCs w:val="24"/>
        </w:rPr>
        <w:t>контроля за</w:t>
      </w:r>
      <w:proofErr w:type="gramEnd"/>
      <w:r w:rsidRPr="00391E50">
        <w:rPr>
          <w:rFonts w:ascii="Arial" w:hAnsi="Arial" w:cs="Arial"/>
          <w:sz w:val="24"/>
          <w:szCs w:val="24"/>
        </w:rPr>
        <w:t xml:space="preserve"> поступлением неналоговых доходов, администрируемых Администрацией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391E50">
        <w:rPr>
          <w:rFonts w:ascii="Arial" w:hAnsi="Arial" w:cs="Arial"/>
          <w:sz w:val="24"/>
          <w:szCs w:val="24"/>
        </w:rPr>
        <w:t xml:space="preserve"> сельского поселения Байкаловского муниципального района Свердловской области (далее - Администрация).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2. 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3.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1E50" w:rsidRPr="00391E50" w:rsidRDefault="00391E50" w:rsidP="00391E5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>Глава 2. МЕРОПРИЯТИЯ ПО НЕДОПУЩЕНИЮ ОБРАЗОВАНИЯ ПРОСРОЧЕННОЙ ДЕБИТОРСКОЙ ЗАДОЛЖЕННОСТИ ПО ДОХОДАМ</w:t>
      </w:r>
    </w:p>
    <w:p w:rsid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4. Сотрудник Администрации, наделенный соответствующими полномочиями: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1) осуществляет </w:t>
      </w:r>
      <w:proofErr w:type="gramStart"/>
      <w:r w:rsidRPr="00391E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1E50">
        <w:rPr>
          <w:rFonts w:ascii="Arial" w:hAnsi="Arial" w:cs="Arial"/>
          <w:sz w:val="24"/>
          <w:szCs w:val="24"/>
        </w:rPr>
        <w:t xml:space="preserve"> правильностью исчисления, полнотой и</w:t>
      </w:r>
      <w:r>
        <w:rPr>
          <w:rFonts w:ascii="Arial" w:hAnsi="Arial" w:cs="Arial"/>
          <w:sz w:val="24"/>
          <w:szCs w:val="24"/>
        </w:rPr>
        <w:t xml:space="preserve"> </w:t>
      </w:r>
      <w:r w:rsidRPr="00391E50">
        <w:rPr>
          <w:rFonts w:ascii="Arial" w:hAnsi="Arial" w:cs="Arial"/>
          <w:sz w:val="24"/>
          <w:szCs w:val="24"/>
        </w:rPr>
        <w:t xml:space="preserve">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1E50">
        <w:rPr>
          <w:rFonts w:ascii="Arial" w:hAnsi="Arial" w:cs="Arial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 </w:t>
      </w:r>
      <w:proofErr w:type="gramEnd"/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1E50">
        <w:rPr>
          <w:rFonts w:ascii="Arial" w:hAnsi="Arial" w:cs="Arial"/>
          <w:sz w:val="24"/>
          <w:szCs w:val="24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</w:t>
      </w:r>
      <w:r w:rsidRPr="00391E50">
        <w:rPr>
          <w:rFonts w:ascii="Arial" w:hAnsi="Arial" w:cs="Arial"/>
          <w:sz w:val="24"/>
          <w:szCs w:val="24"/>
        </w:rPr>
        <w:lastRenderedPageBreak/>
        <w:t xml:space="preserve">местный бюджет в порядке и случаях, предусмотренных законодательством Российской Федерации; </w:t>
      </w:r>
      <w:proofErr w:type="gramEnd"/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за своевременным начислением неустойки (штрафов, пени);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1E50">
        <w:rPr>
          <w:rFonts w:ascii="Arial" w:hAnsi="Arial" w:cs="Arial"/>
          <w:sz w:val="24"/>
          <w:szCs w:val="24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 </w:t>
      </w:r>
      <w:proofErr w:type="gramEnd"/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3) проводит мониторинг финансового (платежного) состояния должников, в том числе при проведении мероприятий по инвентаризации на предмет: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>наличия сведений о взыскании с должника денежных сре</w:t>
      </w:r>
      <w:proofErr w:type="gramStart"/>
      <w:r w:rsidRPr="00391E50">
        <w:rPr>
          <w:rFonts w:ascii="Arial" w:hAnsi="Arial" w:cs="Arial"/>
          <w:sz w:val="24"/>
          <w:szCs w:val="24"/>
        </w:rPr>
        <w:t>дств в р</w:t>
      </w:r>
      <w:proofErr w:type="gramEnd"/>
      <w:r w:rsidRPr="00391E50">
        <w:rPr>
          <w:rFonts w:ascii="Arial" w:hAnsi="Arial" w:cs="Arial"/>
          <w:sz w:val="24"/>
          <w:szCs w:val="24"/>
        </w:rPr>
        <w:t xml:space="preserve">амках исполнительного производства;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</w:t>
      </w:r>
      <w:r w:rsidR="003279DF">
        <w:rPr>
          <w:rFonts w:ascii="Arial" w:hAnsi="Arial" w:cs="Arial"/>
          <w:sz w:val="24"/>
          <w:szCs w:val="24"/>
        </w:rPr>
        <w:t>.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391E50">
        <w:rPr>
          <w:rFonts w:ascii="Arial" w:hAnsi="Arial" w:cs="Arial"/>
          <w:sz w:val="24"/>
          <w:szCs w:val="24"/>
        </w:rPr>
        <w:t>и о ее</w:t>
      </w:r>
      <w:proofErr w:type="gramEnd"/>
      <w:r w:rsidRPr="00391E50">
        <w:rPr>
          <w:rFonts w:ascii="Arial" w:hAnsi="Arial" w:cs="Arial"/>
          <w:sz w:val="24"/>
          <w:szCs w:val="24"/>
        </w:rPr>
        <w:t xml:space="preserve"> списании;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5) ежегодно представляет в Финансовое управление администрации Байкаловского муниципального района Свердловской области отчет об итогах работы по взысканию дебиторской задолженности по платежам в местный бюджет за отёчный финансовый год до 15 января по форме согласно приложению к настоящему Порядку; </w:t>
      </w:r>
    </w:p>
    <w:p w:rsidR="00391E50" w:rsidRPr="00391E50" w:rsidRDefault="00391E50" w:rsidP="00391E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E50">
        <w:rPr>
          <w:rFonts w:ascii="Arial" w:hAnsi="Arial" w:cs="Arial"/>
          <w:sz w:val="24"/>
          <w:szCs w:val="24"/>
        </w:rPr>
        <w:t xml:space="preserve"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 </w:t>
      </w:r>
    </w:p>
    <w:p w:rsidR="00391E50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9DF" w:rsidRPr="003279DF" w:rsidRDefault="00391E50" w:rsidP="003279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>Глава 3. МЕРОПРИЯТИЯ ПО УРЕГУЛИРОВАНИЮ ДЕБИТОРСКОЙ ЗАДОЛЖЕННОСТИ ПО ДОХОДАМ В ДОСУДЕБНОМ ПОРЯДКЕ</w:t>
      </w:r>
    </w:p>
    <w:p w:rsidR="003279DF" w:rsidRDefault="003279DF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 </w:t>
      </w:r>
    </w:p>
    <w:p w:rsid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1) направление требование должнику о погашении задолженности;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2) направление претензии должнику о погашении задолженности в досудебном порядке;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79DF">
        <w:rPr>
          <w:rFonts w:ascii="Arial" w:hAnsi="Arial" w:cs="Arial"/>
          <w:sz w:val="24"/>
          <w:szCs w:val="24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3279DF">
        <w:rPr>
          <w:rFonts w:ascii="Arial" w:hAnsi="Arial" w:cs="Arial"/>
          <w:sz w:val="24"/>
          <w:szCs w:val="24"/>
        </w:rPr>
        <w:t>Краснополянского</w:t>
      </w:r>
      <w:r w:rsidRPr="003279DF">
        <w:rPr>
          <w:rFonts w:ascii="Arial" w:hAnsi="Arial" w:cs="Arial"/>
          <w:sz w:val="24"/>
          <w:szCs w:val="24"/>
        </w:rPr>
        <w:t xml:space="preserve"> 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932C74">
        <w:rPr>
          <w:rFonts w:ascii="Arial" w:hAnsi="Arial" w:cs="Arial"/>
          <w:sz w:val="24"/>
          <w:szCs w:val="24"/>
        </w:rPr>
        <w:t>Краснополянским</w:t>
      </w:r>
      <w:r w:rsidRPr="003279DF">
        <w:rPr>
          <w:rFonts w:ascii="Arial" w:hAnsi="Arial" w:cs="Arial"/>
          <w:sz w:val="24"/>
          <w:szCs w:val="24"/>
        </w:rPr>
        <w:t xml:space="preserve"> сельским поселением при предъявлении (объединении) требований в деле о банкротстве и в процедурах</w:t>
      </w:r>
      <w:proofErr w:type="gramEnd"/>
      <w:r w:rsidRPr="003279D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279DF">
        <w:rPr>
          <w:rFonts w:ascii="Arial" w:hAnsi="Arial" w:cs="Arial"/>
          <w:sz w:val="24"/>
          <w:szCs w:val="24"/>
        </w:rPr>
        <w:t>применяемых</w:t>
      </w:r>
      <w:proofErr w:type="gramEnd"/>
      <w:r w:rsidRPr="003279DF">
        <w:rPr>
          <w:rFonts w:ascii="Arial" w:hAnsi="Arial" w:cs="Arial"/>
          <w:sz w:val="24"/>
          <w:szCs w:val="24"/>
        </w:rPr>
        <w:t xml:space="preserve"> в деле о банкротстве.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 w:rsidRPr="003279DF">
        <w:rPr>
          <w:rFonts w:ascii="Arial" w:hAnsi="Arial" w:cs="Arial"/>
          <w:sz w:val="24"/>
          <w:szCs w:val="24"/>
        </w:rPr>
        <w:t xml:space="preserve">Сотрудник Администрации, наделенный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 </w:t>
      </w:r>
      <w:proofErr w:type="gramEnd"/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1) производится расчет задолженности;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>2) должнику направляется требование (претензия) с приложением расчета задолженност</w:t>
      </w:r>
      <w:proofErr w:type="gramStart"/>
      <w:r w:rsidRPr="003279DF">
        <w:rPr>
          <w:rFonts w:ascii="Arial" w:hAnsi="Arial" w:cs="Arial"/>
          <w:sz w:val="24"/>
          <w:szCs w:val="24"/>
        </w:rPr>
        <w:t>и о ее</w:t>
      </w:r>
      <w:proofErr w:type="gramEnd"/>
      <w:r w:rsidRPr="003279DF">
        <w:rPr>
          <w:rFonts w:ascii="Arial" w:hAnsi="Arial" w:cs="Arial"/>
          <w:sz w:val="24"/>
          <w:szCs w:val="24"/>
        </w:rPr>
        <w:t xml:space="preserve"> погашении в пятнадцатидневный срок со дня его получения.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279DF">
        <w:rPr>
          <w:rFonts w:ascii="Arial" w:hAnsi="Arial" w:cs="Arial"/>
          <w:sz w:val="24"/>
          <w:szCs w:val="24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муниципальным контрактом, соглашением). </w:t>
      </w:r>
      <w:proofErr w:type="gramEnd"/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8. В требовании (претензии) указываются: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1) наименование должника;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2) наименование и реквизиты документа, являющегося основанием для начисления суммы, подлежащей уплате должником;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3) период образования просрочки внесения платы;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4) сумма просроченной дебиторской задолженности по платежам, пени;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5) сумма штрафных санкций (при их наличии);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6) предложение оплатить просроченную дебиторскую задолженность в добровольном порядке в срок, установленный требованием (претензией);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7) реквизиты для перечисления просроченной дебиторской задолженности;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Требование (претензия) подписывается Главой </w:t>
      </w:r>
      <w:r w:rsidR="00932C74">
        <w:rPr>
          <w:rFonts w:ascii="Arial" w:hAnsi="Arial" w:cs="Arial"/>
          <w:sz w:val="24"/>
          <w:szCs w:val="24"/>
        </w:rPr>
        <w:t>Краснополянского</w:t>
      </w:r>
      <w:r w:rsidRPr="003279DF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>При добровольном исполнении обязатель</w:t>
      </w:r>
      <w:proofErr w:type="gramStart"/>
      <w:r w:rsidRPr="003279DF">
        <w:rPr>
          <w:rFonts w:ascii="Arial" w:hAnsi="Arial" w:cs="Arial"/>
          <w:sz w:val="24"/>
          <w:szCs w:val="24"/>
        </w:rPr>
        <w:t>ств в ср</w:t>
      </w:r>
      <w:proofErr w:type="gramEnd"/>
      <w:r w:rsidRPr="003279DF">
        <w:rPr>
          <w:rFonts w:ascii="Arial" w:hAnsi="Arial" w:cs="Arial"/>
          <w:sz w:val="24"/>
          <w:szCs w:val="24"/>
        </w:rPr>
        <w:t xml:space="preserve">ок, указанный в требовании (претензии), претензионная работа в отношении должника прекращается.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1) копии документов, являющиеся основанием для начисления сумм, подлежащих уплате должником, со всеми приложениями к ним;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79DF">
        <w:rPr>
          <w:rFonts w:ascii="Arial" w:hAnsi="Arial" w:cs="Arial"/>
          <w:sz w:val="24"/>
          <w:szCs w:val="24"/>
        </w:rPr>
        <w:t xml:space="preserve">2) копии учредительных документов (для юридических лиц); </w:t>
      </w:r>
      <w:proofErr w:type="gramEnd"/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279DF">
        <w:rPr>
          <w:rFonts w:ascii="Arial" w:hAnsi="Arial" w:cs="Arial"/>
          <w:sz w:val="24"/>
          <w:szCs w:val="24"/>
        </w:rPr>
        <w:t xml:space="preserve"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</w:t>
      </w:r>
      <w:proofErr w:type="gramEnd"/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4) расчет платы с указанием сумм основного долга, пени, штрафных санкций;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>5) копии требования (претензии) о необходимости исполнения</w:t>
      </w:r>
      <w:r w:rsidR="00932C74">
        <w:rPr>
          <w:rFonts w:ascii="Arial" w:hAnsi="Arial" w:cs="Arial"/>
          <w:sz w:val="24"/>
          <w:szCs w:val="24"/>
        </w:rPr>
        <w:t xml:space="preserve"> </w:t>
      </w:r>
      <w:r w:rsidRPr="003279DF">
        <w:rPr>
          <w:rFonts w:ascii="Arial" w:hAnsi="Arial" w:cs="Arial"/>
          <w:sz w:val="24"/>
          <w:szCs w:val="24"/>
        </w:rPr>
        <w:t xml:space="preserve">обязательства по уплате с доказательствами его отправки: почтовое уведомление либо иной документ, подтверждающий отправку корреспонденции. </w:t>
      </w:r>
    </w:p>
    <w:p w:rsidR="003279DF" w:rsidRPr="003279DF" w:rsidRDefault="00391E50" w:rsidP="003279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79DF">
        <w:rPr>
          <w:rFonts w:ascii="Arial" w:hAnsi="Arial" w:cs="Arial"/>
          <w:sz w:val="24"/>
          <w:szCs w:val="24"/>
        </w:rPr>
        <w:t xml:space="preserve">10. В случаях если законом, иными правовыми актами или условиями обязательства </w:t>
      </w:r>
      <w:proofErr w:type="gramStart"/>
      <w:r w:rsidRPr="003279DF">
        <w:rPr>
          <w:rFonts w:ascii="Arial" w:hAnsi="Arial" w:cs="Arial"/>
          <w:sz w:val="24"/>
          <w:szCs w:val="24"/>
        </w:rPr>
        <w:t xml:space="preserve">предусмотрена субсидиарная ответственность лица в отношении него работа по взысканию просроченной дебиторской задолженности </w:t>
      </w:r>
      <w:r w:rsidRPr="003279DF">
        <w:rPr>
          <w:rFonts w:ascii="Arial" w:hAnsi="Arial" w:cs="Arial"/>
          <w:sz w:val="24"/>
          <w:szCs w:val="24"/>
        </w:rPr>
        <w:lastRenderedPageBreak/>
        <w:t>осуществляется</w:t>
      </w:r>
      <w:proofErr w:type="gramEnd"/>
      <w:r w:rsidRPr="003279DF">
        <w:rPr>
          <w:rFonts w:ascii="Arial" w:hAnsi="Arial" w:cs="Arial"/>
          <w:sz w:val="24"/>
          <w:szCs w:val="24"/>
        </w:rPr>
        <w:t xml:space="preserve"> путем направления претензий по процедуре, указанной в подпунктах 7 - 8 настоящего Порядка. </w:t>
      </w:r>
    </w:p>
    <w:p w:rsidR="00C77B77" w:rsidRPr="00C77B77" w:rsidRDefault="00C77B77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B77" w:rsidRPr="00C77B77" w:rsidRDefault="00391E50" w:rsidP="00C77B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>Глава 4. МЕРОПРИЯТИЯ ПО ПРИНУДИТЕЛЬНОМУ ВЗЫСКАНИЮ ДЕБИТОРСКОЙ ЗАДОЛЖЕННОСТИ ПО ДОХОДАМ</w:t>
      </w:r>
    </w:p>
    <w:p w:rsidR="00C77B77" w:rsidRDefault="00C77B77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 </w:t>
      </w: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12.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 </w:t>
      </w: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13.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 </w:t>
      </w: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 </w:t>
      </w: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15. Документы о ходе претензионно-исковой работы по взысканию задолженности, в том числе судебные акты, на бумажном носителе хранятся в Администрации. </w:t>
      </w:r>
    </w:p>
    <w:p w:rsidR="00C77B77" w:rsidRPr="00C77B77" w:rsidRDefault="00391E50" w:rsidP="00C77B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7B77">
        <w:rPr>
          <w:rFonts w:ascii="Arial" w:hAnsi="Arial" w:cs="Arial"/>
          <w:sz w:val="24"/>
          <w:szCs w:val="24"/>
        </w:rPr>
        <w:t xml:space="preserve">16.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 </w:t>
      </w:r>
    </w:p>
    <w:p w:rsidR="00C77B77" w:rsidRPr="006F5A62" w:rsidRDefault="00C77B77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B77" w:rsidRPr="006F5A62" w:rsidRDefault="00391E50" w:rsidP="006F5A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>Глава 5. МЕРОПРИЯТИЯ ПО ВЗЫСКАНИЮ ПРОСРОЧЕННОЙ ДЕБИТОРСКОЙ ЗАДОЛЖЕННОСТИ В РАМКАХ ИСПОЛНИТЕЛЬНОГО ПРОИЗВОДСТВА</w:t>
      </w:r>
    </w:p>
    <w:p w:rsidR="006F5A62" w:rsidRDefault="006F5A62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6F5A62">
        <w:rPr>
          <w:rFonts w:ascii="Arial" w:hAnsi="Arial" w:cs="Arial"/>
          <w:sz w:val="24"/>
          <w:szCs w:val="24"/>
        </w:rPr>
        <w:t xml:space="preserve">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 </w:t>
      </w:r>
      <w:proofErr w:type="gramEnd"/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18.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 </w:t>
      </w: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1) направляет в службу судебных приставов заявления (ходатайства) о предоставлении информации о ходе исполнительного производства, в том числе: </w:t>
      </w: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о мероприятиях, проведенных судебным приставом-исполнителем по принудительному исполнению судебных актов на стадии исполнительного производства; </w:t>
      </w: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lastRenderedPageBreak/>
        <w:t xml:space="preserve">об изменении наименования должника (для граждан - фамилия, имя, отчество (при его наличии); для организаций - наименование и юридический адрес); </w:t>
      </w: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о сумме непогашенной задолженности по исполнительному документу; </w:t>
      </w:r>
    </w:p>
    <w:p w:rsidR="006F5A62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о наличии данных об объявлении розыска должника, его имущества; </w:t>
      </w:r>
    </w:p>
    <w:p w:rsidR="00C77B77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об изменении состояния счета/счетов должника, имуществе и правах имущественного характера должника на дату запроса; </w:t>
      </w:r>
    </w:p>
    <w:p w:rsidR="006F5A62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2) организует и проводит рабочие встречи со службой судебных приставов о результатах работы по исполнительному производству; </w:t>
      </w:r>
    </w:p>
    <w:p w:rsidR="006F5A62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 229-ФЗ «Об исполнительном производстве»; </w:t>
      </w:r>
    </w:p>
    <w:p w:rsidR="006F5A62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4) 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6F5A62" w:rsidRPr="006F5A62" w:rsidRDefault="00391E50" w:rsidP="006F5A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A62">
        <w:rPr>
          <w:rFonts w:ascii="Arial" w:hAnsi="Arial" w:cs="Arial"/>
          <w:sz w:val="24"/>
          <w:szCs w:val="24"/>
        </w:rPr>
        <w:t xml:space="preserve">19.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 </w:t>
      </w:r>
    </w:p>
    <w:p w:rsidR="006F5A62" w:rsidRDefault="006F5A62">
      <w:pPr>
        <w:rPr>
          <w:sz w:val="32"/>
        </w:rPr>
        <w:sectPr w:rsidR="006F5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A62" w:rsidRPr="00C12C45" w:rsidRDefault="006F5A62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2C45" w:rsidRDefault="00391E50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>Приложение</w:t>
      </w:r>
    </w:p>
    <w:p w:rsidR="00C12C45" w:rsidRDefault="00391E50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 xml:space="preserve"> к Порядку реал</w:t>
      </w:r>
      <w:r w:rsidR="00C12C45">
        <w:rPr>
          <w:rFonts w:ascii="Arial" w:hAnsi="Arial" w:cs="Arial"/>
          <w:sz w:val="24"/>
          <w:szCs w:val="24"/>
        </w:rPr>
        <w:t>изации полномочий Администрации</w:t>
      </w:r>
    </w:p>
    <w:p w:rsidR="00C12C45" w:rsidRDefault="00C12C45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</w:t>
      </w:r>
      <w:r w:rsidR="00391E50" w:rsidRPr="00C12C4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12C45" w:rsidRDefault="00391E50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>Байкаловского муниципального района</w:t>
      </w:r>
    </w:p>
    <w:p w:rsidR="00C12C45" w:rsidRDefault="00391E50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 xml:space="preserve"> Свердловской области по взысканию дебиторской</w:t>
      </w:r>
    </w:p>
    <w:p w:rsidR="00C12C45" w:rsidRDefault="00391E50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 xml:space="preserve"> задо</w:t>
      </w:r>
      <w:r w:rsidR="00C12C45">
        <w:rPr>
          <w:rFonts w:ascii="Arial" w:hAnsi="Arial" w:cs="Arial"/>
          <w:sz w:val="24"/>
          <w:szCs w:val="24"/>
        </w:rPr>
        <w:t>лженности по платежам в бюджет,</w:t>
      </w:r>
    </w:p>
    <w:p w:rsidR="00C12C45" w:rsidRPr="00C12C45" w:rsidRDefault="00C12C45" w:rsidP="00C12C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пеням и штрафам по ним</w:t>
      </w:r>
    </w:p>
    <w:p w:rsidR="00C12C45" w:rsidRPr="00C12C45" w:rsidRDefault="00C12C45" w:rsidP="00C12C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C45" w:rsidRPr="00C12C45" w:rsidRDefault="00391E50" w:rsidP="00C12C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 xml:space="preserve">Форма </w:t>
      </w:r>
    </w:p>
    <w:p w:rsidR="00C12C45" w:rsidRPr="00C12C45" w:rsidRDefault="00391E50" w:rsidP="00C12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>ОТЧЕТ</w:t>
      </w:r>
    </w:p>
    <w:p w:rsidR="00C12C45" w:rsidRPr="00C12C45" w:rsidRDefault="00391E50" w:rsidP="00C12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>об итогах работы по взысканию</w:t>
      </w:r>
    </w:p>
    <w:p w:rsidR="00C12C45" w:rsidRPr="00C12C45" w:rsidRDefault="00391E50" w:rsidP="00C12C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2C45">
        <w:rPr>
          <w:rFonts w:ascii="Arial" w:hAnsi="Arial" w:cs="Arial"/>
          <w:sz w:val="24"/>
          <w:szCs w:val="24"/>
        </w:rPr>
        <w:t>просроченной дебиторской</w:t>
      </w:r>
      <w:r w:rsidR="00C12C45">
        <w:rPr>
          <w:rFonts w:ascii="Arial" w:hAnsi="Arial" w:cs="Arial"/>
          <w:sz w:val="24"/>
          <w:szCs w:val="24"/>
        </w:rPr>
        <w:t xml:space="preserve"> задолженности</w:t>
      </w:r>
    </w:p>
    <w:p w:rsidR="00C12C45" w:rsidRDefault="00C12C45" w:rsidP="00C12C45">
      <w:pPr>
        <w:ind w:right="962"/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C12C45" w:rsidRDefault="00C12C45">
      <w:pPr>
        <w:rPr>
          <w:sz w:val="32"/>
        </w:rPr>
      </w:pPr>
    </w:p>
    <w:p w:rsidR="001E6E25" w:rsidRDefault="001E6E25">
      <w:pPr>
        <w:rPr>
          <w:sz w:val="32"/>
        </w:rPr>
      </w:pPr>
    </w:p>
    <w:tbl>
      <w:tblPr>
        <w:tblpPr w:leftFromText="180" w:rightFromText="180" w:horzAnchor="page" w:tblpX="393" w:tblpY="-300"/>
        <w:tblW w:w="16137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8"/>
        <w:gridCol w:w="1275"/>
        <w:gridCol w:w="1275"/>
        <w:gridCol w:w="1134"/>
        <w:gridCol w:w="1133"/>
        <w:gridCol w:w="1276"/>
        <w:gridCol w:w="1276"/>
        <w:gridCol w:w="992"/>
        <w:gridCol w:w="992"/>
        <w:gridCol w:w="922"/>
        <w:gridCol w:w="1642"/>
      </w:tblGrid>
      <w:tr w:rsidR="001E6E25" w:rsidRPr="008033D0" w:rsidTr="00A34FE6">
        <w:trPr>
          <w:trHeight w:val="8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Направление претензий (требований)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Направление искового заявления в суд</w:t>
            </w:r>
          </w:p>
        </w:tc>
        <w:tc>
          <w:tcPr>
            <w:tcW w:w="4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Исполнительные документы, подлежащие направлению в подразделение ССП или кредитное учреждение для возбуждения исполнительного производства</w:t>
            </w:r>
          </w:p>
        </w:tc>
      </w:tr>
      <w:tr w:rsidR="001E6E25" w:rsidRPr="008033D0" w:rsidTr="00A34FE6">
        <w:trPr>
          <w:trHeight w:val="7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1E6E25" w:rsidRPr="008033D0" w:rsidTr="00A34FE6">
        <w:trPr>
          <w:trHeight w:val="3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срок направления претензий (требований)           с момента возникновения задолженности (по МПА)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случаев наличия оснований для направления претензии (требования)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срок направления искового заявления в суд с момента неисполнения обязательств                 (по МПА)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случаев наличия оснований для направления искового заявления в суд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срок направления исполнительных документов             (по МПА)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количество исполнительных документов, выданных судом и подлежащих направлению на принудительное взыскание   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1E6E25" w:rsidRPr="008033D0" w:rsidTr="00A34FE6">
        <w:trPr>
          <w:trHeight w:val="24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претензий (требований), направленных в пределах установленного срока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претензий (требований), направленных с нарушением установленного срока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исковых заявлений, направленных в суд  в пределах установленного срока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исковых заявлений, направленных в суд  с нарушением установленного срока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количество исполнительных документов, направленных в пределах установленного срока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количество </w:t>
            </w:r>
            <w:proofErr w:type="gramStart"/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исполнительных</w:t>
            </w:r>
            <w:proofErr w:type="gramEnd"/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документов, направленных с нарушением установленного срока</w:t>
            </w:r>
          </w:p>
        </w:tc>
      </w:tr>
      <w:tr w:rsidR="001E6E25" w:rsidRPr="008033D0" w:rsidTr="00A34FE6">
        <w:trPr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033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</w:t>
            </w:r>
          </w:p>
        </w:tc>
      </w:tr>
      <w:tr w:rsidR="001E6E25" w:rsidRPr="008033D0" w:rsidTr="00A34FE6">
        <w:trPr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1E6E25" w:rsidRPr="008033D0" w:rsidTr="00A34FE6">
        <w:trPr>
          <w:trHeight w:val="3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Pr="008033D0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E25" w:rsidRDefault="001E6E25" w:rsidP="00A3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</w:tbl>
    <w:p w:rsidR="001E6E25" w:rsidRPr="00391E50" w:rsidRDefault="001E6E25">
      <w:pPr>
        <w:rPr>
          <w:sz w:val="32"/>
        </w:rPr>
      </w:pPr>
    </w:p>
    <w:sectPr w:rsidR="001E6E25" w:rsidRPr="00391E50" w:rsidSect="006F5A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D23"/>
    <w:multiLevelType w:val="hybridMultilevel"/>
    <w:tmpl w:val="64DA67DC"/>
    <w:lvl w:ilvl="0" w:tplc="84B48A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0"/>
    <w:rsid w:val="001E6E25"/>
    <w:rsid w:val="00212967"/>
    <w:rsid w:val="003279DF"/>
    <w:rsid w:val="00391E50"/>
    <w:rsid w:val="004D6790"/>
    <w:rsid w:val="006F5A62"/>
    <w:rsid w:val="00932C74"/>
    <w:rsid w:val="00947332"/>
    <w:rsid w:val="00C10D6A"/>
    <w:rsid w:val="00C12C45"/>
    <w:rsid w:val="00C24A3C"/>
    <w:rsid w:val="00C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1E6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1E6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2023-02-28T08:44:00Z</dcterms:created>
  <dcterms:modified xsi:type="dcterms:W3CDTF">2023-03-14T05:27:00Z</dcterms:modified>
</cp:coreProperties>
</file>