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FB" w:rsidRDefault="001355FB" w:rsidP="001355FB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5FB" w:rsidRDefault="001355FB" w:rsidP="001355FB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1355FB" w:rsidRDefault="001355FB" w:rsidP="001355FB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355FB" w:rsidRDefault="001355FB" w:rsidP="001355FB">
      <w:pPr>
        <w:ind w:firstLine="720"/>
        <w:jc w:val="both"/>
        <w:rPr>
          <w:rFonts w:ascii="Segoe UI" w:hAnsi="Segoe UI" w:cs="Segoe UI"/>
          <w:sz w:val="32"/>
          <w:szCs w:val="32"/>
        </w:rPr>
      </w:pPr>
    </w:p>
    <w:p w:rsidR="008D0AFF" w:rsidRDefault="006D1592" w:rsidP="008D0AFF">
      <w:pPr>
        <w:spacing w:before="100" w:beforeAutospacing="1" w:after="100" w:afterAutospacing="1"/>
        <w:ind w:firstLine="720"/>
        <w:jc w:val="center"/>
        <w:rPr>
          <w:rFonts w:ascii="Segoe UI" w:hAnsi="Segoe UI" w:cs="Segoe UI"/>
          <w:sz w:val="28"/>
          <w:szCs w:val="24"/>
        </w:rPr>
      </w:pPr>
      <w:r w:rsidRPr="006D1592">
        <w:rPr>
          <w:rFonts w:ascii="Segoe UI" w:hAnsi="Segoe UI" w:cs="Segoe UI"/>
          <w:sz w:val="28"/>
          <w:szCs w:val="24"/>
        </w:rPr>
        <w:t xml:space="preserve">В Свердловской области в ЕГРН внесены сведения о </w:t>
      </w:r>
      <w:r w:rsidR="008D0AFF">
        <w:rPr>
          <w:rFonts w:ascii="Segoe UI" w:hAnsi="Segoe UI" w:cs="Segoe UI"/>
          <w:sz w:val="28"/>
          <w:szCs w:val="24"/>
        </w:rPr>
        <w:t xml:space="preserve">1738 </w:t>
      </w:r>
      <w:r w:rsidR="008D0AFF" w:rsidRPr="008D0AFF">
        <w:rPr>
          <w:rFonts w:ascii="Segoe UI" w:hAnsi="Segoe UI" w:cs="Segoe UI"/>
          <w:sz w:val="28"/>
          <w:szCs w:val="24"/>
        </w:rPr>
        <w:t>населенных пунктов и 14 816 территориальных зон</w:t>
      </w:r>
      <w:r w:rsidR="008D0AFF">
        <w:rPr>
          <w:rFonts w:ascii="Segoe UI" w:hAnsi="Segoe UI" w:cs="Segoe UI"/>
          <w:sz w:val="28"/>
          <w:szCs w:val="24"/>
        </w:rPr>
        <w:t>ах</w:t>
      </w:r>
      <w:bookmarkStart w:id="0" w:name="_GoBack"/>
      <w:bookmarkEnd w:id="0"/>
    </w:p>
    <w:p w:rsidR="006D1592" w:rsidRDefault="008D0AFF" w:rsidP="008D0AFF">
      <w:pPr>
        <w:spacing w:before="100" w:beforeAutospacing="1" w:after="100" w:afterAutospacing="1"/>
        <w:ind w:firstLine="720"/>
        <w:jc w:val="both"/>
        <w:rPr>
          <w:rFonts w:ascii="Segoe UI" w:hAnsi="Segoe UI" w:cs="Segoe UI"/>
          <w:sz w:val="24"/>
          <w:szCs w:val="24"/>
        </w:rPr>
      </w:pPr>
      <w:r w:rsidRPr="008D0AFF">
        <w:rPr>
          <w:rFonts w:ascii="Segoe UI" w:hAnsi="Segoe UI" w:cs="Segoe UI"/>
          <w:sz w:val="28"/>
          <w:szCs w:val="24"/>
        </w:rPr>
        <w:t xml:space="preserve"> </w:t>
      </w:r>
      <w:r w:rsidR="001355FB" w:rsidRPr="00DD0A59">
        <w:rPr>
          <w:rFonts w:ascii="Segoe UI" w:hAnsi="Segoe UI" w:cs="Segoe UI"/>
          <w:sz w:val="24"/>
          <w:szCs w:val="24"/>
        </w:rPr>
        <w:t xml:space="preserve">В Свердловской области в </w:t>
      </w:r>
      <w:r w:rsidR="006D1592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(ЕГРН) </w:t>
      </w:r>
      <w:r w:rsidR="001355FB" w:rsidRPr="00DD0A59">
        <w:rPr>
          <w:rFonts w:ascii="Segoe UI" w:hAnsi="Segoe UI" w:cs="Segoe UI"/>
          <w:sz w:val="24"/>
          <w:szCs w:val="24"/>
        </w:rPr>
        <w:t>в полном объеме внесены сведения о границах муниципальных образований. Активно выполняются работы по описанию местополо</w:t>
      </w:r>
      <w:r w:rsidR="00767DE1" w:rsidRPr="00DD0A59">
        <w:rPr>
          <w:rFonts w:ascii="Segoe UI" w:hAnsi="Segoe UI" w:cs="Segoe UI"/>
          <w:sz w:val="24"/>
          <w:szCs w:val="24"/>
        </w:rPr>
        <w:t>жения границ населенных пунктов и</w:t>
      </w:r>
      <w:r w:rsidR="001355FB" w:rsidRPr="00DD0A59">
        <w:rPr>
          <w:rFonts w:ascii="Segoe UI" w:hAnsi="Segoe UI" w:cs="Segoe UI"/>
          <w:sz w:val="24"/>
          <w:szCs w:val="24"/>
        </w:rPr>
        <w:t xml:space="preserve"> территориальных зон</w:t>
      </w:r>
      <w:r w:rsidR="00DD0A59">
        <w:rPr>
          <w:rFonts w:ascii="Segoe UI" w:hAnsi="Segoe UI" w:cs="Segoe UI"/>
          <w:sz w:val="24"/>
          <w:szCs w:val="24"/>
        </w:rPr>
        <w:t xml:space="preserve">. </w:t>
      </w:r>
    </w:p>
    <w:p w:rsidR="001355FB" w:rsidRPr="001355FB" w:rsidRDefault="001355FB" w:rsidP="00DD0A59">
      <w:pPr>
        <w:spacing w:before="100" w:beforeAutospacing="1" w:after="100" w:afterAutospacing="1"/>
        <w:ind w:firstLine="720"/>
        <w:jc w:val="both"/>
        <w:rPr>
          <w:rFonts w:ascii="Segoe UI" w:hAnsi="Segoe UI" w:cs="Segoe UI"/>
          <w:sz w:val="24"/>
          <w:szCs w:val="24"/>
        </w:rPr>
      </w:pPr>
      <w:r w:rsidRPr="00983C3D">
        <w:rPr>
          <w:rFonts w:ascii="Segoe UI" w:hAnsi="Segoe UI" w:cs="Segoe UI"/>
          <w:sz w:val="24"/>
          <w:szCs w:val="24"/>
        </w:rPr>
        <w:t>Так, по состоянию на октябр</w:t>
      </w:r>
      <w:r w:rsidR="008B459A" w:rsidRPr="00983C3D">
        <w:rPr>
          <w:rFonts w:ascii="Segoe UI" w:hAnsi="Segoe UI" w:cs="Segoe UI"/>
          <w:sz w:val="24"/>
          <w:szCs w:val="24"/>
        </w:rPr>
        <w:t>ь</w:t>
      </w:r>
      <w:r w:rsidRPr="00983C3D">
        <w:rPr>
          <w:rFonts w:ascii="Segoe UI" w:hAnsi="Segoe UI" w:cs="Segoe UI"/>
          <w:sz w:val="24"/>
          <w:szCs w:val="24"/>
        </w:rPr>
        <w:t xml:space="preserve"> 2023 года в ЕГРН внесены сведения о границах 94,2% </w:t>
      </w:r>
      <w:r w:rsidR="001310A6">
        <w:rPr>
          <w:rFonts w:ascii="Segoe UI" w:hAnsi="Segoe UI" w:cs="Segoe UI"/>
          <w:sz w:val="24"/>
          <w:szCs w:val="24"/>
        </w:rPr>
        <w:t xml:space="preserve">(1738) </w:t>
      </w:r>
      <w:r w:rsidRPr="00983C3D">
        <w:rPr>
          <w:rFonts w:ascii="Segoe UI" w:hAnsi="Segoe UI" w:cs="Segoe UI"/>
          <w:sz w:val="24"/>
          <w:szCs w:val="24"/>
        </w:rPr>
        <w:t>населенных пунктов и 96,3%</w:t>
      </w:r>
      <w:r w:rsidR="001310A6">
        <w:rPr>
          <w:rFonts w:ascii="Segoe UI" w:hAnsi="Segoe UI" w:cs="Segoe UI"/>
          <w:sz w:val="24"/>
          <w:szCs w:val="24"/>
        </w:rPr>
        <w:t xml:space="preserve"> (14 816)</w:t>
      </w:r>
      <w:r w:rsidRPr="00983C3D">
        <w:rPr>
          <w:rFonts w:ascii="Segoe UI" w:hAnsi="Segoe UI" w:cs="Segoe UI"/>
          <w:sz w:val="24"/>
          <w:szCs w:val="24"/>
        </w:rPr>
        <w:t xml:space="preserve"> территориальны</w:t>
      </w:r>
      <w:r w:rsidR="00730A58" w:rsidRPr="00983C3D">
        <w:rPr>
          <w:rFonts w:ascii="Segoe UI" w:hAnsi="Segoe UI" w:cs="Segoe UI"/>
          <w:sz w:val="24"/>
          <w:szCs w:val="24"/>
        </w:rPr>
        <w:t xml:space="preserve">х зон. </w:t>
      </w:r>
      <w:r w:rsidR="00767DE1" w:rsidRPr="00983C3D">
        <w:rPr>
          <w:rFonts w:ascii="Segoe UI" w:hAnsi="Segoe UI" w:cs="Segoe UI"/>
          <w:sz w:val="24"/>
          <w:szCs w:val="24"/>
        </w:rPr>
        <w:t xml:space="preserve">В </w:t>
      </w:r>
      <w:r w:rsidR="00D53784" w:rsidRPr="00983C3D">
        <w:rPr>
          <w:rFonts w:ascii="Segoe UI" w:hAnsi="Segoe UI" w:cs="Segoe UI"/>
          <w:sz w:val="24"/>
          <w:szCs w:val="24"/>
        </w:rPr>
        <w:t>частности</w:t>
      </w:r>
      <w:r w:rsidR="00767DE1" w:rsidRPr="00983C3D">
        <w:rPr>
          <w:rFonts w:ascii="Segoe UI" w:hAnsi="Segoe UI" w:cs="Segoe UI"/>
          <w:sz w:val="24"/>
          <w:szCs w:val="24"/>
        </w:rPr>
        <w:t>,</w:t>
      </w:r>
      <w:r w:rsidRPr="00983C3D">
        <w:rPr>
          <w:rFonts w:ascii="Segoe UI" w:hAnsi="Segoe UI" w:cs="Segoe UI"/>
          <w:sz w:val="24"/>
          <w:szCs w:val="24"/>
        </w:rPr>
        <w:t xml:space="preserve"> за 9 месяцев текущего года </w:t>
      </w:r>
      <w:r w:rsidR="00767DE1" w:rsidRPr="00983C3D">
        <w:rPr>
          <w:rFonts w:ascii="Segoe UI" w:hAnsi="Segoe UI" w:cs="Segoe UI"/>
          <w:sz w:val="24"/>
          <w:szCs w:val="24"/>
        </w:rPr>
        <w:t xml:space="preserve">в ЕГРН </w:t>
      </w:r>
      <w:r w:rsidRPr="00983C3D">
        <w:rPr>
          <w:rFonts w:ascii="Segoe UI" w:hAnsi="Segoe UI" w:cs="Segoe UI"/>
          <w:sz w:val="24"/>
          <w:szCs w:val="24"/>
        </w:rPr>
        <w:t>внесены сведения о 63 населенных пунк</w:t>
      </w:r>
      <w:r w:rsidR="00730A58" w:rsidRPr="00983C3D">
        <w:rPr>
          <w:rFonts w:ascii="Segoe UI" w:hAnsi="Segoe UI" w:cs="Segoe UI"/>
          <w:sz w:val="24"/>
          <w:szCs w:val="24"/>
        </w:rPr>
        <w:t>тах и 145 территориальных зонах</w:t>
      </w:r>
      <w:r w:rsidR="0025006E">
        <w:rPr>
          <w:rFonts w:ascii="Segoe UI" w:hAnsi="Segoe UI" w:cs="Segoe UI"/>
          <w:sz w:val="24"/>
          <w:szCs w:val="24"/>
        </w:rPr>
        <w:t>.</w:t>
      </w:r>
    </w:p>
    <w:p w:rsidR="00767DE1" w:rsidRDefault="001355FB" w:rsidP="00767DE1">
      <w:pPr>
        <w:spacing w:before="100" w:beforeAutospacing="1" w:after="100" w:afterAutospacing="1"/>
        <w:ind w:firstLine="720"/>
        <w:jc w:val="both"/>
        <w:rPr>
          <w:rFonts w:ascii="Segoe UI" w:hAnsi="Segoe UI" w:cs="Segoe UI"/>
          <w:i/>
          <w:sz w:val="24"/>
          <w:szCs w:val="24"/>
        </w:rPr>
      </w:pPr>
      <w:r w:rsidRPr="001355FB">
        <w:rPr>
          <w:rFonts w:ascii="Segoe UI" w:hAnsi="Segoe UI" w:cs="Segoe UI"/>
          <w:sz w:val="24"/>
          <w:szCs w:val="24"/>
        </w:rPr>
        <w:t xml:space="preserve"> «</w:t>
      </w:r>
      <w:r w:rsidRPr="001355FB">
        <w:rPr>
          <w:rFonts w:ascii="Segoe UI" w:hAnsi="Segoe UI" w:cs="Segoe UI"/>
          <w:i/>
          <w:sz w:val="24"/>
          <w:szCs w:val="24"/>
        </w:rPr>
        <w:t xml:space="preserve">Наполнение </w:t>
      </w:r>
      <w:r w:rsidR="00767DE1">
        <w:rPr>
          <w:rFonts w:ascii="Segoe UI" w:hAnsi="Segoe UI" w:cs="Segoe UI"/>
          <w:i/>
          <w:sz w:val="24"/>
          <w:szCs w:val="24"/>
        </w:rPr>
        <w:t>ЕГРН</w:t>
      </w:r>
      <w:r w:rsidRPr="001355FB">
        <w:rPr>
          <w:rFonts w:ascii="Segoe UI" w:hAnsi="Segoe UI" w:cs="Segoe UI"/>
          <w:i/>
          <w:sz w:val="24"/>
          <w:szCs w:val="24"/>
        </w:rPr>
        <w:t xml:space="preserve"> сведениями о границах позволяет землепользователям, а также органам государственной власти и местного самоуправления не только эффективно распоряжаться принадлежащими им земельными участками, но и разумно планировать их использование, с учетом потенциальных возможностей, а также интересов других землепользователей. Безусловно, это благотворно повлияет на процесс улучшения предпринимательского климата и привлечение инвесторов для развития территорий муниципальных образований</w:t>
      </w:r>
      <w:r w:rsidR="00767DE1">
        <w:rPr>
          <w:rFonts w:ascii="Segoe UI" w:hAnsi="Segoe UI" w:cs="Segoe UI"/>
          <w:i/>
          <w:sz w:val="24"/>
          <w:szCs w:val="24"/>
        </w:rPr>
        <w:t xml:space="preserve"> и Свердловской области в целом», - </w:t>
      </w:r>
      <w:r w:rsidR="00767DE1" w:rsidRPr="00767DE1">
        <w:rPr>
          <w:rFonts w:ascii="Segoe UI" w:hAnsi="Segoe UI" w:cs="Segoe UI"/>
          <w:sz w:val="24"/>
          <w:szCs w:val="24"/>
        </w:rPr>
        <w:t>сообщает заместитель руководителя Управления Росреестра по Свердловской области</w:t>
      </w:r>
      <w:r w:rsidR="00767DE1" w:rsidRPr="00767DE1">
        <w:rPr>
          <w:rFonts w:ascii="Segoe UI" w:hAnsi="Segoe UI" w:cs="Segoe UI"/>
          <w:b/>
          <w:sz w:val="24"/>
          <w:szCs w:val="24"/>
        </w:rPr>
        <w:t xml:space="preserve"> Татьяна Янтюшева</w:t>
      </w:r>
      <w:r w:rsidR="00767DE1" w:rsidRPr="00767DE1">
        <w:rPr>
          <w:rFonts w:ascii="Segoe UI" w:hAnsi="Segoe UI" w:cs="Segoe UI"/>
          <w:sz w:val="24"/>
          <w:szCs w:val="24"/>
        </w:rPr>
        <w:t>.</w:t>
      </w:r>
    </w:p>
    <w:p w:rsidR="001355FB" w:rsidRDefault="00767DE1" w:rsidP="001355FB">
      <w:pPr>
        <w:spacing w:before="100" w:beforeAutospacing="1" w:after="100" w:afterAutospacing="1"/>
        <w:ind w:firstLine="720"/>
        <w:jc w:val="both"/>
        <w:rPr>
          <w:rFonts w:ascii="Segoe UI" w:hAnsi="Segoe UI" w:cs="Segoe UI"/>
          <w:sz w:val="24"/>
          <w:szCs w:val="24"/>
        </w:rPr>
      </w:pPr>
      <w:r w:rsidRPr="00767DE1">
        <w:rPr>
          <w:rFonts w:ascii="Segoe UI" w:hAnsi="Segoe UI" w:cs="Segoe UI"/>
          <w:sz w:val="24"/>
          <w:szCs w:val="24"/>
        </w:rPr>
        <w:t>Добавим,</w:t>
      </w:r>
      <w:r w:rsidR="001355FB" w:rsidRPr="00767DE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скором времени</w:t>
      </w:r>
      <w:r w:rsidR="001355FB" w:rsidRPr="00767DE1">
        <w:rPr>
          <w:rFonts w:ascii="Segoe UI" w:hAnsi="Segoe UI" w:cs="Segoe UI"/>
          <w:sz w:val="24"/>
          <w:szCs w:val="24"/>
        </w:rPr>
        <w:t xml:space="preserve"> сведения Единого государственного реестра недвижимости будут отражены в федеральной государственной информационной системе</w:t>
      </w:r>
      <w:r w:rsidR="00DB5F2F">
        <w:rPr>
          <w:rFonts w:ascii="Segoe UI" w:hAnsi="Segoe UI" w:cs="Segoe UI"/>
          <w:sz w:val="24"/>
          <w:szCs w:val="24"/>
        </w:rPr>
        <w:t xml:space="preserve"> </w:t>
      </w:r>
      <w:r w:rsidR="001355FB" w:rsidRPr="00767DE1">
        <w:rPr>
          <w:rFonts w:ascii="Segoe UI" w:hAnsi="Segoe UI" w:cs="Segoe UI"/>
          <w:i/>
          <w:sz w:val="24"/>
          <w:szCs w:val="24"/>
        </w:rPr>
        <w:t>«Единая цифровая платформа «Национальная система пространственных данных»</w:t>
      </w:r>
      <w:r w:rsidR="006D1592">
        <w:rPr>
          <w:rFonts w:ascii="Segoe UI" w:hAnsi="Segoe UI" w:cs="Segoe UI"/>
          <w:i/>
          <w:sz w:val="24"/>
          <w:szCs w:val="24"/>
        </w:rPr>
        <w:t xml:space="preserve"> (НСПД)</w:t>
      </w:r>
      <w:r w:rsidR="001355FB" w:rsidRPr="00767DE1">
        <w:rPr>
          <w:rFonts w:ascii="Segoe UI" w:hAnsi="Segoe UI" w:cs="Segoe UI"/>
          <w:sz w:val="24"/>
          <w:szCs w:val="24"/>
        </w:rPr>
        <w:t xml:space="preserve">, которая будет взаимодействовать с информационными системами органов государственной власти и </w:t>
      </w:r>
      <w:r>
        <w:rPr>
          <w:rFonts w:ascii="Segoe UI" w:hAnsi="Segoe UI" w:cs="Segoe UI"/>
          <w:sz w:val="24"/>
          <w:szCs w:val="24"/>
        </w:rPr>
        <w:t>органов местного самоуправления</w:t>
      </w:r>
      <w:r w:rsidR="001355FB" w:rsidRPr="00767DE1">
        <w:rPr>
          <w:rFonts w:ascii="Segoe UI" w:hAnsi="Segoe UI" w:cs="Segoe UI"/>
          <w:sz w:val="24"/>
          <w:szCs w:val="24"/>
        </w:rPr>
        <w:t xml:space="preserve">. </w:t>
      </w:r>
    </w:p>
    <w:p w:rsidR="006D1592" w:rsidRPr="006D1592" w:rsidRDefault="006D1592" w:rsidP="001355FB">
      <w:pPr>
        <w:spacing w:before="100" w:beforeAutospacing="1" w:after="100" w:afterAutospacing="1"/>
        <w:ind w:firstLine="720"/>
        <w:jc w:val="both"/>
        <w:rPr>
          <w:rFonts w:ascii="Segoe UI" w:hAnsi="Segoe UI" w:cs="Segoe UI"/>
          <w:sz w:val="20"/>
          <w:szCs w:val="24"/>
          <w:u w:val="single"/>
        </w:rPr>
      </w:pPr>
      <w:r w:rsidRPr="006D1592">
        <w:rPr>
          <w:rFonts w:ascii="Segoe UI" w:hAnsi="Segoe UI" w:cs="Segoe UI"/>
          <w:sz w:val="20"/>
          <w:szCs w:val="24"/>
          <w:u w:val="single"/>
        </w:rPr>
        <w:t xml:space="preserve">Справочно: </w:t>
      </w:r>
    </w:p>
    <w:p w:rsidR="00D92653" w:rsidRPr="006D1592" w:rsidRDefault="006D1592" w:rsidP="001355FB">
      <w:pPr>
        <w:spacing w:before="100" w:beforeAutospacing="1" w:after="100" w:afterAutospacing="1"/>
        <w:ind w:firstLine="720"/>
        <w:jc w:val="both"/>
        <w:rPr>
          <w:rFonts w:ascii="Segoe UI" w:hAnsi="Segoe UI" w:cs="Segoe UI"/>
          <w:sz w:val="20"/>
          <w:szCs w:val="24"/>
        </w:rPr>
      </w:pPr>
      <w:r w:rsidRPr="006D1592">
        <w:rPr>
          <w:rFonts w:ascii="Segoe UI" w:hAnsi="Segoe UI" w:cs="Segoe UI"/>
          <w:sz w:val="20"/>
          <w:szCs w:val="24"/>
        </w:rPr>
        <w:t>*НСПД</w:t>
      </w:r>
      <w:r w:rsidR="00D92653" w:rsidRPr="006D1592">
        <w:rPr>
          <w:rFonts w:ascii="Segoe UI" w:hAnsi="Segoe UI" w:cs="Segoe UI"/>
          <w:sz w:val="20"/>
          <w:szCs w:val="24"/>
        </w:rPr>
        <w:t xml:space="preserve"> – это глобальный проект всероссийского масштаба, который объединит в себе множество разрозненных информационных систем о земле и недвижимости как федерального, так и регионального уровней.</w:t>
      </w:r>
    </w:p>
    <w:p w:rsidR="001355FB" w:rsidRDefault="001355FB" w:rsidP="001355FB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852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355FB" w:rsidRDefault="001355FB" w:rsidP="001355FB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1355FB" w:rsidRDefault="001355FB" w:rsidP="001355F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1355FB" w:rsidRDefault="00527213" w:rsidP="001355F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1355FB">
          <w:rPr>
            <w:rStyle w:val="a3"/>
            <w:rFonts w:cs="Segoe UI"/>
            <w:sz w:val="18"/>
            <w:szCs w:val="18"/>
            <w:lang w:val="en-US"/>
          </w:rPr>
          <w:t>press</w:t>
        </w:r>
        <w:r w:rsidR="001355FB">
          <w:rPr>
            <w:rStyle w:val="a3"/>
            <w:rFonts w:cs="Segoe UI"/>
            <w:sz w:val="18"/>
            <w:szCs w:val="18"/>
          </w:rPr>
          <w:t>66</w:t>
        </w:r>
        <w:r w:rsidR="001355FB">
          <w:rPr>
            <w:rStyle w:val="a3"/>
            <w:rFonts w:cs="Segoe UI"/>
            <w:sz w:val="18"/>
            <w:szCs w:val="18"/>
            <w:lang w:val="en-US"/>
          </w:rPr>
          <w:t>rosreestr</w:t>
        </w:r>
        <w:r w:rsidR="001355FB">
          <w:rPr>
            <w:rStyle w:val="a3"/>
            <w:rFonts w:cs="Segoe UI"/>
            <w:sz w:val="18"/>
            <w:szCs w:val="18"/>
          </w:rPr>
          <w:t>@</w:t>
        </w:r>
        <w:r w:rsidR="001355FB">
          <w:rPr>
            <w:rStyle w:val="a3"/>
            <w:rFonts w:cs="Segoe UI"/>
            <w:sz w:val="18"/>
            <w:szCs w:val="18"/>
            <w:lang w:val="en-US"/>
          </w:rPr>
          <w:t>mail</w:t>
        </w:r>
        <w:r w:rsidR="001355FB">
          <w:rPr>
            <w:rStyle w:val="a3"/>
            <w:rFonts w:cs="Segoe UI"/>
            <w:sz w:val="18"/>
            <w:szCs w:val="18"/>
          </w:rPr>
          <w:t>.</w:t>
        </w:r>
        <w:r w:rsidR="001355FB">
          <w:rPr>
            <w:rStyle w:val="a3"/>
            <w:rFonts w:cs="Segoe UI"/>
            <w:sz w:val="18"/>
            <w:szCs w:val="18"/>
            <w:lang w:val="en-US"/>
          </w:rPr>
          <w:t>ru</w:t>
        </w:r>
      </w:hyperlink>
    </w:p>
    <w:p w:rsidR="001355FB" w:rsidRDefault="00527213" w:rsidP="001355F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1355FB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1355FB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355FB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355FB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355FB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1355FB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355FB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355FB" w:rsidRDefault="001355FB" w:rsidP="001355FB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94074A" w:rsidRDefault="0094074A"/>
    <w:sectPr w:rsidR="0094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FB"/>
    <w:rsid w:val="0006142C"/>
    <w:rsid w:val="001310A6"/>
    <w:rsid w:val="001355FB"/>
    <w:rsid w:val="0025006E"/>
    <w:rsid w:val="00392B5C"/>
    <w:rsid w:val="00527213"/>
    <w:rsid w:val="006D1592"/>
    <w:rsid w:val="00730A58"/>
    <w:rsid w:val="00767DE1"/>
    <w:rsid w:val="008B459A"/>
    <w:rsid w:val="008D0AFF"/>
    <w:rsid w:val="008E737E"/>
    <w:rsid w:val="0094074A"/>
    <w:rsid w:val="00983C3D"/>
    <w:rsid w:val="00D53784"/>
    <w:rsid w:val="00D92653"/>
    <w:rsid w:val="00DB5F2F"/>
    <w:rsid w:val="00D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8501"/>
  <w15:chartTrackingRefBased/>
  <w15:docId w15:val="{E667A8B8-881F-42C7-B26C-3A485B13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F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5FB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1355FB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1355F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5" Type="http://schemas.openxmlformats.org/officeDocument/2006/relationships/hyperlink" Target="mailto:press66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15</cp:revision>
  <dcterms:created xsi:type="dcterms:W3CDTF">2023-10-13T09:28:00Z</dcterms:created>
  <dcterms:modified xsi:type="dcterms:W3CDTF">2023-11-02T09:13:00Z</dcterms:modified>
</cp:coreProperties>
</file>